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C4CA" w14:textId="585E4674" w:rsidR="000030B4" w:rsidRPr="001A397A" w:rsidRDefault="009F475D" w:rsidP="009F475D">
      <w:pPr>
        <w:pStyle w:val="arial"/>
        <w:rPr>
          <w:i/>
          <w:iCs/>
          <w:sz w:val="21"/>
          <w:szCs w:val="21"/>
          <w:lang w:val="ca-ES"/>
        </w:rPr>
      </w:pPr>
      <w:r w:rsidRPr="001A397A">
        <w:rPr>
          <w:b/>
          <w:bCs/>
          <w:i/>
          <w:iCs/>
          <w:sz w:val="21"/>
          <w:szCs w:val="21"/>
          <w:highlight w:val="lightGray"/>
          <w:lang w:val="ca-ES"/>
        </w:rPr>
        <w:t xml:space="preserve">CLÀUSULA PRIVACITAT PRIMERA CAPA PER AL FORMULARI EMAIL </w:t>
      </w:r>
    </w:p>
    <w:p w14:paraId="060613F2" w14:textId="3237EA01" w:rsidR="009F475D" w:rsidRPr="001A397A" w:rsidRDefault="009F475D" w:rsidP="009F475D">
      <w:pPr>
        <w:pStyle w:val="arial"/>
        <w:rPr>
          <w:i/>
          <w:iCs/>
          <w:lang w:val="ca-ES"/>
        </w:rPr>
      </w:pPr>
    </w:p>
    <w:p w14:paraId="156B2303" w14:textId="77777777" w:rsidR="007055C9" w:rsidRPr="001A397A" w:rsidRDefault="007055C9" w:rsidP="009F475D">
      <w:pPr>
        <w:pStyle w:val="arial"/>
        <w:rPr>
          <w:lang w:val="ca-ES"/>
        </w:rPr>
      </w:pPr>
    </w:p>
    <w:p w14:paraId="62963A61" w14:textId="3B885295" w:rsidR="009F475D" w:rsidRPr="001A397A" w:rsidRDefault="007055C9" w:rsidP="001C7F14">
      <w:pPr>
        <w:pStyle w:val="arial"/>
        <w:contextualSpacing/>
        <w:jc w:val="both"/>
        <w:rPr>
          <w:lang w:val="ca-ES"/>
        </w:rPr>
      </w:pPr>
      <w:r w:rsidRPr="001A397A">
        <w:rPr>
          <w:color w:val="auto"/>
          <w:sz w:val="20"/>
          <w:szCs w:val="20"/>
          <w:lang w:val="ca-ES"/>
        </w:rPr>
        <w:t xml:space="preserve">D'acord amb la normativa de protecció de dades, l'informem que el responsable del tractament de les seves dades personals és </w:t>
      </w:r>
      <w:r w:rsidR="002F7121">
        <w:rPr>
          <w:color w:val="auto"/>
          <w:sz w:val="20"/>
          <w:szCs w:val="20"/>
          <w:lang w:val="ca-ES"/>
        </w:rPr>
        <w:t xml:space="preserve">la </w:t>
      </w:r>
      <w:r w:rsidRPr="001A397A">
        <w:rPr>
          <w:color w:val="auto"/>
          <w:sz w:val="20"/>
          <w:szCs w:val="20"/>
          <w:lang w:val="ca-ES"/>
        </w:rPr>
        <w:t xml:space="preserve">Fundació L'Atlàntida. La finalitat del tractament és rebre denúncies, dirimir sobre la procedència o no d'iniciar una investigació dels fets denunciats, protegir l'informant de represàlies i adoptar, en cas necessari, les mesures correctives oportunes i/o iniciar accions legals contra els denunciats i/o tercers, així com per acreditar el bon funcionament del Sistema de Gestió de Denúncies i per defensar els interessos de </w:t>
      </w:r>
      <w:r w:rsidR="002F7121">
        <w:rPr>
          <w:color w:val="auto"/>
          <w:sz w:val="20"/>
          <w:szCs w:val="20"/>
          <w:lang w:val="ca-ES"/>
        </w:rPr>
        <w:t xml:space="preserve">la </w:t>
      </w:r>
      <w:r w:rsidRPr="001A397A">
        <w:rPr>
          <w:color w:val="auto"/>
          <w:sz w:val="20"/>
          <w:szCs w:val="20"/>
          <w:lang w:val="ca-ES"/>
        </w:rPr>
        <w:t>Fundació L'Atlàntida,</w:t>
      </w:r>
      <w:r w:rsidR="001A397A" w:rsidRPr="001A397A">
        <w:rPr>
          <w:color w:val="auto"/>
          <w:sz w:val="20"/>
          <w:szCs w:val="20"/>
          <w:lang w:val="ca-ES"/>
        </w:rPr>
        <w:t xml:space="preserve"> </w:t>
      </w:r>
      <w:r w:rsidRPr="001A397A">
        <w:rPr>
          <w:color w:val="auto"/>
          <w:sz w:val="20"/>
          <w:szCs w:val="20"/>
          <w:lang w:val="ca-ES"/>
        </w:rPr>
        <w:t>així com resoldre consultes sobre aquest sistema o la normativa interna. Pot exercir els seus drets de protecció de dades mitjançant escrit dirigit a info@latlantidavic.cat i incloent la referència "Protecció de dades". Pot trobar més informació sobre el tractament de les seves dades personals a</w:t>
      </w:r>
      <w:r w:rsidR="001C7F14">
        <w:rPr>
          <w:color w:val="auto"/>
          <w:sz w:val="20"/>
          <w:szCs w:val="20"/>
          <w:lang w:val="ca-ES"/>
        </w:rPr>
        <w:t xml:space="preserve"> la </w:t>
      </w:r>
      <w:hyperlink r:id="rId7" w:history="1">
        <w:r w:rsidR="001C7F14" w:rsidRPr="001C7F14">
          <w:rPr>
            <w:rStyle w:val="Hipervnculo"/>
            <w:sz w:val="20"/>
            <w:szCs w:val="20"/>
            <w:lang w:val="ca-ES"/>
          </w:rPr>
          <w:t>política de privacitat</w:t>
        </w:r>
      </w:hyperlink>
      <w:r w:rsidR="001C7F14">
        <w:rPr>
          <w:color w:val="auto"/>
          <w:sz w:val="20"/>
          <w:szCs w:val="20"/>
          <w:lang w:val="ca-ES"/>
        </w:rPr>
        <w:t xml:space="preserve"> de la nostra pàgina web</w:t>
      </w:r>
    </w:p>
    <w:p w14:paraId="1D407D82" w14:textId="3C1B3362" w:rsidR="009F475D" w:rsidRPr="001A397A" w:rsidRDefault="009F475D">
      <w:pPr>
        <w:rPr>
          <w:rFonts w:ascii="Arial" w:hAnsi="Arial" w:cs="Arial"/>
          <w:color w:val="000000" w:themeColor="text1"/>
          <w:lang w:val="ca-ES"/>
        </w:rPr>
      </w:pPr>
      <w:r w:rsidRPr="001A397A">
        <w:rPr>
          <w:lang w:val="ca-ES"/>
        </w:rPr>
        <w:br w:type="page"/>
      </w:r>
    </w:p>
    <w:p w14:paraId="7A8F025A" w14:textId="77777777" w:rsidR="009F475D" w:rsidRPr="001A397A" w:rsidRDefault="009F475D" w:rsidP="009F475D">
      <w:pPr>
        <w:pStyle w:val="arial"/>
        <w:rPr>
          <w:lang w:val="ca-ES"/>
        </w:rPr>
      </w:pPr>
    </w:p>
    <w:p w14:paraId="13AEA508" w14:textId="09A83755" w:rsidR="009F475D" w:rsidRPr="001A397A" w:rsidRDefault="009F475D" w:rsidP="009F475D">
      <w:pPr>
        <w:pStyle w:val="arial"/>
        <w:rPr>
          <w:b/>
          <w:bCs/>
          <w:i/>
          <w:iCs/>
          <w:lang w:val="ca-ES"/>
        </w:rPr>
      </w:pPr>
      <w:r w:rsidRPr="001A397A">
        <w:rPr>
          <w:b/>
          <w:bCs/>
          <w:i/>
          <w:iCs/>
          <w:highlight w:val="lightGray"/>
          <w:lang w:val="ca-ES"/>
        </w:rPr>
        <w:t>SEGONA CAPA POLÍTICA SISTEMA DE GESTIÓ DE DENÚNCIES</w:t>
      </w:r>
    </w:p>
    <w:p w14:paraId="7CF63097" w14:textId="7D83ACB3" w:rsidR="009F475D" w:rsidRPr="001A397A" w:rsidRDefault="009F475D" w:rsidP="009F475D">
      <w:pPr>
        <w:pStyle w:val="arial"/>
        <w:rPr>
          <w:lang w:val="ca-ES"/>
        </w:rPr>
      </w:pPr>
    </w:p>
    <w:p w14:paraId="2F495840" w14:textId="77777777" w:rsidR="00AB34FB" w:rsidRPr="001A397A" w:rsidRDefault="009F475D" w:rsidP="00E3452D">
      <w:pPr>
        <w:pStyle w:val="arial"/>
        <w:spacing w:line="276" w:lineRule="auto"/>
        <w:jc w:val="center"/>
        <w:rPr>
          <w:b/>
          <w:bCs/>
          <w:lang w:val="ca-ES"/>
        </w:rPr>
      </w:pPr>
      <w:r w:rsidRPr="001A397A">
        <w:rPr>
          <w:b/>
          <w:bCs/>
          <w:lang w:val="ca-ES"/>
        </w:rPr>
        <w:t xml:space="preserve">POLÍTICA DE PROTECCIÓ DE DADES DEL </w:t>
      </w:r>
    </w:p>
    <w:p w14:paraId="3F8554ED" w14:textId="46FF50F5" w:rsidR="009F475D" w:rsidRPr="001A397A" w:rsidRDefault="00CC5E8D" w:rsidP="00E3452D">
      <w:pPr>
        <w:pStyle w:val="arial"/>
        <w:spacing w:line="276" w:lineRule="auto"/>
        <w:jc w:val="center"/>
        <w:rPr>
          <w:b/>
          <w:bCs/>
          <w:lang w:val="ca-ES"/>
        </w:rPr>
      </w:pPr>
      <w:r w:rsidRPr="001A397A">
        <w:rPr>
          <w:b/>
          <w:bCs/>
          <w:lang w:val="ca-ES"/>
        </w:rPr>
        <w:t>SISTEMA DE GESTIÓ DE DENÚNCIES</w:t>
      </w:r>
    </w:p>
    <w:p w14:paraId="617FC7EC" w14:textId="13F15A07" w:rsidR="009F475D" w:rsidRPr="001A397A" w:rsidRDefault="009F475D" w:rsidP="009F475D">
      <w:pPr>
        <w:pStyle w:val="arial"/>
        <w:rPr>
          <w:b/>
          <w:bCs/>
          <w:lang w:val="ca-ES"/>
        </w:rPr>
      </w:pPr>
    </w:p>
    <w:p w14:paraId="7689A67A" w14:textId="32832235" w:rsidR="008C0E29" w:rsidRPr="001A397A" w:rsidRDefault="008C0E29" w:rsidP="008C0E29">
      <w:pPr>
        <w:pStyle w:val="arial"/>
        <w:jc w:val="both"/>
        <w:rPr>
          <w:sz w:val="20"/>
          <w:szCs w:val="20"/>
          <w:lang w:val="ca-ES"/>
        </w:rPr>
      </w:pPr>
      <w:r w:rsidRPr="001A397A">
        <w:rPr>
          <w:sz w:val="20"/>
          <w:szCs w:val="20"/>
          <w:lang w:val="ca-ES"/>
        </w:rPr>
        <w:t>De conformitat amb el que disposa el Reglament (UE) 2016/679, de 27 d'abril, de Protecció de les Persones Físiques pel que fa al Tractament de les seves Dades Personals (RGPD); en la Llei Orgànica 3/2018, de 5 de desembre, de Protecció de Dades Personals i garantia dels drets digitals (LOPDGDD); i en la Llei 2/2023, de 20 de febrer, Reguladora de la Protecció de les Persones que Informen sobre Infraccions Normatives i de Lluita contra la Corrupció (Llei de Protecció de l'Informant), així com amb el que disposa la resta de la normativa aplicable en matèria de protecció de dades, a continuació, expliquem com tractem les dades personals que es faciliten a través del Sistema de Gestió de Denúncies.</w:t>
      </w:r>
    </w:p>
    <w:p w14:paraId="6D08FC10" w14:textId="3F47082D" w:rsidR="00EE5541" w:rsidRPr="001A397A" w:rsidRDefault="00EE5541" w:rsidP="008C0E29">
      <w:pPr>
        <w:pStyle w:val="arial"/>
        <w:jc w:val="both"/>
        <w:rPr>
          <w:sz w:val="20"/>
          <w:szCs w:val="20"/>
          <w:lang w:val="ca-ES"/>
        </w:rPr>
      </w:pPr>
    </w:p>
    <w:p w14:paraId="231169A3" w14:textId="47EE9087" w:rsidR="00EE5541" w:rsidRPr="001A397A" w:rsidRDefault="00EE5541" w:rsidP="008C0E29">
      <w:pPr>
        <w:pStyle w:val="arial"/>
        <w:jc w:val="both"/>
        <w:rPr>
          <w:sz w:val="20"/>
          <w:szCs w:val="20"/>
          <w:lang w:val="ca-ES"/>
        </w:rPr>
      </w:pPr>
      <w:r w:rsidRPr="001A397A">
        <w:rPr>
          <w:sz w:val="20"/>
          <w:szCs w:val="20"/>
          <w:lang w:val="ca-ES"/>
        </w:rPr>
        <w:t>El Sistema de Gestió de Denúncies compta amb les mesures necessàries per garantir i assegurar la confidencialitat de la identitat i protecció de l</w:t>
      </w:r>
      <w:r w:rsidR="001A397A" w:rsidRPr="001A397A">
        <w:rPr>
          <w:sz w:val="20"/>
          <w:szCs w:val="20"/>
          <w:lang w:val="ca-ES"/>
        </w:rPr>
        <w:t>’</w:t>
      </w:r>
      <w:r w:rsidRPr="001A397A">
        <w:rPr>
          <w:sz w:val="20"/>
          <w:szCs w:val="20"/>
          <w:lang w:val="ca-ES"/>
        </w:rPr>
        <w:t>informant i de qualsevol tercer esmentat en la comunicació, impedint l</w:t>
      </w:r>
      <w:r w:rsidR="001A397A" w:rsidRPr="001A397A">
        <w:rPr>
          <w:sz w:val="20"/>
          <w:szCs w:val="20"/>
          <w:lang w:val="ca-ES"/>
        </w:rPr>
        <w:t>’</w:t>
      </w:r>
      <w:r w:rsidRPr="001A397A">
        <w:rPr>
          <w:sz w:val="20"/>
          <w:szCs w:val="20"/>
          <w:lang w:val="ca-ES"/>
        </w:rPr>
        <w:t xml:space="preserve">accés a la informació a persones no autoritzades. </w:t>
      </w:r>
    </w:p>
    <w:p w14:paraId="7B9C22FA" w14:textId="77777777" w:rsidR="00F74242" w:rsidRPr="001A397A" w:rsidRDefault="00F74242" w:rsidP="005D7654">
      <w:pPr>
        <w:pStyle w:val="arial"/>
        <w:spacing w:line="360" w:lineRule="auto"/>
        <w:rPr>
          <w:b/>
          <w:bCs/>
          <w:lang w:val="ca-ES"/>
        </w:rPr>
      </w:pPr>
    </w:p>
    <w:p w14:paraId="4ECDADE9" w14:textId="284B8864" w:rsidR="00F74242" w:rsidRPr="001A397A" w:rsidRDefault="00F74242" w:rsidP="00740EA3">
      <w:pPr>
        <w:pStyle w:val="arial"/>
        <w:numPr>
          <w:ilvl w:val="0"/>
          <w:numId w:val="17"/>
        </w:numPr>
        <w:rPr>
          <w:b/>
          <w:bCs/>
          <w:sz w:val="20"/>
          <w:szCs w:val="20"/>
          <w:lang w:val="ca-ES"/>
        </w:rPr>
      </w:pPr>
      <w:r w:rsidRPr="001A397A">
        <w:rPr>
          <w:b/>
          <w:bCs/>
          <w:sz w:val="20"/>
          <w:szCs w:val="20"/>
          <w:lang w:val="ca-ES"/>
        </w:rPr>
        <w:t>RESPONSABLE DEL TRACTAMENT</w:t>
      </w:r>
    </w:p>
    <w:p w14:paraId="1D2FDBD5" w14:textId="77777777" w:rsidR="005B482F" w:rsidRPr="001A397A" w:rsidRDefault="005B482F" w:rsidP="00F74242">
      <w:pPr>
        <w:pStyle w:val="arial"/>
        <w:rPr>
          <w:sz w:val="20"/>
          <w:szCs w:val="20"/>
          <w:lang w:val="ca-ES"/>
        </w:rPr>
      </w:pPr>
    </w:p>
    <w:p w14:paraId="6AE8471B" w14:textId="671ACA9E" w:rsidR="00F74242" w:rsidRPr="001A397A" w:rsidRDefault="005D7654" w:rsidP="00F74242">
      <w:pPr>
        <w:pStyle w:val="arial"/>
        <w:rPr>
          <w:sz w:val="20"/>
          <w:szCs w:val="20"/>
          <w:lang w:val="ca-ES"/>
        </w:rPr>
      </w:pPr>
      <w:r w:rsidRPr="001A397A">
        <w:rPr>
          <w:sz w:val="20"/>
          <w:szCs w:val="20"/>
          <w:lang w:val="ca-ES"/>
        </w:rPr>
        <w:t>Les seves dades personals seran tractades per:</w:t>
      </w:r>
    </w:p>
    <w:p w14:paraId="6B131459" w14:textId="56008328" w:rsidR="00F74242" w:rsidRPr="001A397A" w:rsidRDefault="00F74242" w:rsidP="00F74242">
      <w:pPr>
        <w:pStyle w:val="arial"/>
        <w:rPr>
          <w:sz w:val="20"/>
          <w:szCs w:val="20"/>
          <w:lang w:val="ca-ES"/>
        </w:rPr>
      </w:pPr>
    </w:p>
    <w:tbl>
      <w:tblPr>
        <w:tblStyle w:val="Tablaconcuadrcula"/>
        <w:tblW w:w="8926" w:type="dxa"/>
        <w:tblCellMar>
          <w:top w:w="57" w:type="dxa"/>
          <w:bottom w:w="57" w:type="dxa"/>
        </w:tblCellMar>
        <w:tblLook w:val="04A0" w:firstRow="1" w:lastRow="0" w:firstColumn="1" w:lastColumn="0" w:noHBand="0" w:noVBand="1"/>
      </w:tblPr>
      <w:tblGrid>
        <w:gridCol w:w="2689"/>
        <w:gridCol w:w="6237"/>
      </w:tblGrid>
      <w:tr w:rsidR="00F74242" w:rsidRPr="001A397A" w14:paraId="0C915310" w14:textId="77777777" w:rsidTr="001A4DF9">
        <w:tc>
          <w:tcPr>
            <w:tcW w:w="2689" w:type="dxa"/>
            <w:tcBorders>
              <w:bottom w:val="single" w:sz="4" w:space="0" w:color="auto"/>
            </w:tcBorders>
            <w:shd w:val="clear" w:color="auto" w:fill="D9E2F3" w:themeFill="accent1" w:themeFillTint="33"/>
            <w:vAlign w:val="center"/>
          </w:tcPr>
          <w:p w14:paraId="49DC6DCF" w14:textId="265EBF8E" w:rsidR="00F74242" w:rsidRPr="001A397A" w:rsidRDefault="00F74242" w:rsidP="008C0E29">
            <w:pPr>
              <w:pStyle w:val="arial"/>
              <w:jc w:val="center"/>
              <w:rPr>
                <w:b/>
                <w:bCs/>
                <w:sz w:val="18"/>
                <w:szCs w:val="18"/>
                <w:lang w:val="ca-ES"/>
              </w:rPr>
            </w:pPr>
            <w:r w:rsidRPr="001A397A">
              <w:rPr>
                <w:b/>
                <w:bCs/>
                <w:sz w:val="18"/>
                <w:szCs w:val="18"/>
                <w:lang w:val="ca-ES"/>
              </w:rPr>
              <w:t>Informació</w:t>
            </w:r>
          </w:p>
        </w:tc>
        <w:tc>
          <w:tcPr>
            <w:tcW w:w="6237" w:type="dxa"/>
            <w:tcBorders>
              <w:bottom w:val="single" w:sz="4" w:space="0" w:color="auto"/>
            </w:tcBorders>
            <w:shd w:val="clear" w:color="auto" w:fill="D9E2F3" w:themeFill="accent1" w:themeFillTint="33"/>
            <w:vAlign w:val="center"/>
          </w:tcPr>
          <w:p w14:paraId="286D84ED" w14:textId="6A803E0E" w:rsidR="00F74242" w:rsidRPr="001A397A" w:rsidRDefault="00F74242" w:rsidP="008C0E29">
            <w:pPr>
              <w:pStyle w:val="arial"/>
              <w:jc w:val="center"/>
              <w:rPr>
                <w:b/>
                <w:bCs/>
                <w:sz w:val="18"/>
                <w:szCs w:val="18"/>
                <w:lang w:val="ca-ES"/>
              </w:rPr>
            </w:pPr>
            <w:r w:rsidRPr="001A397A">
              <w:rPr>
                <w:b/>
                <w:bCs/>
                <w:sz w:val="18"/>
                <w:szCs w:val="18"/>
                <w:lang w:val="ca-ES"/>
              </w:rPr>
              <w:t>Dades del Responsable del tractament</w:t>
            </w:r>
          </w:p>
        </w:tc>
      </w:tr>
      <w:tr w:rsidR="00F74242" w:rsidRPr="001A397A" w14:paraId="17500855" w14:textId="77777777" w:rsidTr="001A4DF9">
        <w:tc>
          <w:tcPr>
            <w:tcW w:w="2689" w:type="dxa"/>
            <w:tcBorders>
              <w:top w:val="single" w:sz="4" w:space="0" w:color="auto"/>
            </w:tcBorders>
            <w:vAlign w:val="center"/>
          </w:tcPr>
          <w:p w14:paraId="3E2C53EB" w14:textId="2B01DDC1" w:rsidR="00F74242" w:rsidRPr="001A397A" w:rsidRDefault="00C24835" w:rsidP="00F74242">
            <w:pPr>
              <w:pStyle w:val="arial"/>
              <w:rPr>
                <w:b/>
                <w:bCs/>
                <w:sz w:val="18"/>
                <w:szCs w:val="18"/>
                <w:lang w:val="ca-ES"/>
              </w:rPr>
            </w:pPr>
            <w:r w:rsidRPr="001A397A">
              <w:rPr>
                <w:b/>
                <w:bCs/>
                <w:sz w:val="18"/>
                <w:szCs w:val="18"/>
                <w:lang w:val="ca-ES"/>
              </w:rPr>
              <w:t>Organització</w:t>
            </w:r>
          </w:p>
        </w:tc>
        <w:tc>
          <w:tcPr>
            <w:tcW w:w="6237" w:type="dxa"/>
            <w:tcBorders>
              <w:top w:val="single" w:sz="4" w:space="0" w:color="auto"/>
            </w:tcBorders>
            <w:vAlign w:val="center"/>
          </w:tcPr>
          <w:p w14:paraId="459C46AC" w14:textId="757D6261" w:rsidR="00F74242" w:rsidRPr="001A397A" w:rsidRDefault="009A4B4A" w:rsidP="007E47D0">
            <w:pPr>
              <w:pStyle w:val="arial"/>
              <w:jc w:val="both"/>
              <w:rPr>
                <w:sz w:val="18"/>
                <w:szCs w:val="18"/>
                <w:lang w:val="ca-ES"/>
              </w:rPr>
            </w:pPr>
            <w:r w:rsidRPr="001A397A">
              <w:rPr>
                <w:sz w:val="18"/>
                <w:szCs w:val="18"/>
                <w:lang w:val="ca-ES"/>
              </w:rPr>
              <w:t>Fundació L'Atlàntida (en endavant, el "</w:t>
            </w:r>
            <w:r w:rsidR="007E47D0" w:rsidRPr="001A397A">
              <w:rPr>
                <w:b/>
                <w:bCs/>
                <w:sz w:val="18"/>
                <w:szCs w:val="18"/>
                <w:lang w:val="ca-ES"/>
              </w:rPr>
              <w:t>Responsable</w:t>
            </w:r>
            <w:r w:rsidR="007E47D0" w:rsidRPr="001A397A">
              <w:rPr>
                <w:sz w:val="18"/>
                <w:szCs w:val="18"/>
                <w:lang w:val="ca-ES"/>
              </w:rPr>
              <w:t>") amb CIF: G59439794, Inscrita al Registre de Fundacions de la Generalitat de Catalunya en data 18/09/1990 amb el número 498.</w:t>
            </w:r>
          </w:p>
        </w:tc>
      </w:tr>
      <w:tr w:rsidR="00F74242" w:rsidRPr="001A397A" w14:paraId="007E4B14" w14:textId="77777777" w:rsidTr="001A4DF9">
        <w:tc>
          <w:tcPr>
            <w:tcW w:w="2689" w:type="dxa"/>
            <w:vAlign w:val="center"/>
          </w:tcPr>
          <w:p w14:paraId="745C622B" w14:textId="2F09046B" w:rsidR="00F74242" w:rsidRPr="001A397A" w:rsidRDefault="00F74242" w:rsidP="00F74242">
            <w:pPr>
              <w:pStyle w:val="arial"/>
              <w:rPr>
                <w:b/>
                <w:bCs/>
                <w:sz w:val="18"/>
                <w:szCs w:val="18"/>
                <w:lang w:val="ca-ES"/>
              </w:rPr>
            </w:pPr>
            <w:r w:rsidRPr="001A397A">
              <w:rPr>
                <w:b/>
                <w:bCs/>
                <w:sz w:val="18"/>
                <w:szCs w:val="18"/>
                <w:lang w:val="ca-ES"/>
              </w:rPr>
              <w:t>Adreça postal</w:t>
            </w:r>
          </w:p>
        </w:tc>
        <w:tc>
          <w:tcPr>
            <w:tcW w:w="6237" w:type="dxa"/>
            <w:vAlign w:val="center"/>
          </w:tcPr>
          <w:p w14:paraId="172EFBCB" w14:textId="25691AD8" w:rsidR="00F74242" w:rsidRPr="001A397A" w:rsidRDefault="006E745A" w:rsidP="00F74242">
            <w:pPr>
              <w:pStyle w:val="arial"/>
              <w:rPr>
                <w:sz w:val="18"/>
                <w:szCs w:val="18"/>
                <w:lang w:val="ca-ES"/>
              </w:rPr>
            </w:pPr>
            <w:r w:rsidRPr="001A397A">
              <w:rPr>
                <w:sz w:val="18"/>
                <w:szCs w:val="18"/>
                <w:lang w:val="ca-ES"/>
              </w:rPr>
              <w:t>C/Torres i Bages, 6, 08500, Vic, Barcelona</w:t>
            </w:r>
          </w:p>
        </w:tc>
      </w:tr>
      <w:tr w:rsidR="00F74242" w:rsidRPr="001A397A" w14:paraId="20372DB3" w14:textId="77777777" w:rsidTr="001A4DF9">
        <w:tc>
          <w:tcPr>
            <w:tcW w:w="2689" w:type="dxa"/>
            <w:vAlign w:val="center"/>
          </w:tcPr>
          <w:p w14:paraId="0812F7D0" w14:textId="260D9743" w:rsidR="00F74242" w:rsidRPr="001A397A" w:rsidRDefault="00F74242" w:rsidP="00F74242">
            <w:pPr>
              <w:pStyle w:val="arial"/>
              <w:rPr>
                <w:b/>
                <w:bCs/>
                <w:sz w:val="18"/>
                <w:szCs w:val="18"/>
                <w:lang w:val="ca-ES"/>
              </w:rPr>
            </w:pPr>
            <w:r w:rsidRPr="001A397A">
              <w:rPr>
                <w:b/>
                <w:bCs/>
                <w:sz w:val="18"/>
                <w:szCs w:val="18"/>
                <w:lang w:val="ca-ES"/>
              </w:rPr>
              <w:t xml:space="preserve">Telèfon </w:t>
            </w:r>
          </w:p>
        </w:tc>
        <w:tc>
          <w:tcPr>
            <w:tcW w:w="6237" w:type="dxa"/>
            <w:vAlign w:val="center"/>
          </w:tcPr>
          <w:p w14:paraId="5AB9AD38" w14:textId="48BA6DF8" w:rsidR="00F74242" w:rsidRPr="001A397A" w:rsidRDefault="006E745A" w:rsidP="00F74242">
            <w:pPr>
              <w:pStyle w:val="arial"/>
              <w:rPr>
                <w:sz w:val="18"/>
                <w:szCs w:val="18"/>
                <w:lang w:val="ca-ES"/>
              </w:rPr>
            </w:pPr>
            <w:r w:rsidRPr="001A397A">
              <w:rPr>
                <w:sz w:val="18"/>
                <w:szCs w:val="18"/>
                <w:lang w:val="ca-ES"/>
              </w:rPr>
              <w:t>93 702 72 57</w:t>
            </w:r>
          </w:p>
        </w:tc>
      </w:tr>
      <w:tr w:rsidR="00F74242" w:rsidRPr="001A397A" w14:paraId="390B5794" w14:textId="77777777" w:rsidTr="00286774">
        <w:trPr>
          <w:trHeight w:val="16"/>
        </w:trPr>
        <w:tc>
          <w:tcPr>
            <w:tcW w:w="2689" w:type="dxa"/>
            <w:vAlign w:val="center"/>
          </w:tcPr>
          <w:p w14:paraId="7FE100D8" w14:textId="222BB2FF" w:rsidR="00F74242" w:rsidRPr="001A397A" w:rsidRDefault="006E745A" w:rsidP="00F74242">
            <w:pPr>
              <w:pStyle w:val="arial"/>
              <w:rPr>
                <w:b/>
                <w:bCs/>
                <w:sz w:val="18"/>
                <w:szCs w:val="18"/>
                <w:lang w:val="ca-ES"/>
              </w:rPr>
            </w:pPr>
            <w:proofErr w:type="spellStart"/>
            <w:r w:rsidRPr="001A397A">
              <w:rPr>
                <w:b/>
                <w:bCs/>
                <w:sz w:val="18"/>
                <w:szCs w:val="18"/>
                <w:lang w:val="ca-ES"/>
              </w:rPr>
              <w:t>Email</w:t>
            </w:r>
            <w:proofErr w:type="spellEnd"/>
            <w:r w:rsidRPr="001A397A">
              <w:rPr>
                <w:b/>
                <w:bCs/>
                <w:sz w:val="18"/>
                <w:szCs w:val="18"/>
                <w:lang w:val="ca-ES"/>
              </w:rPr>
              <w:t xml:space="preserve"> de contacte</w:t>
            </w:r>
          </w:p>
        </w:tc>
        <w:tc>
          <w:tcPr>
            <w:tcW w:w="6237" w:type="dxa"/>
            <w:vAlign w:val="center"/>
          </w:tcPr>
          <w:p w14:paraId="75EA4FFB" w14:textId="6C9FD7A2" w:rsidR="00133D28" w:rsidRPr="001A397A" w:rsidRDefault="006E745A" w:rsidP="00F74242">
            <w:pPr>
              <w:pStyle w:val="arial"/>
              <w:rPr>
                <w:sz w:val="18"/>
                <w:szCs w:val="18"/>
                <w:highlight w:val="yellow"/>
                <w:lang w:val="ca-ES"/>
              </w:rPr>
            </w:pPr>
            <w:r w:rsidRPr="001A397A">
              <w:rPr>
                <w:sz w:val="18"/>
                <w:szCs w:val="18"/>
                <w:lang w:val="ca-ES"/>
              </w:rPr>
              <w:t>info@latlantidavic.cat</w:t>
            </w:r>
          </w:p>
        </w:tc>
      </w:tr>
      <w:tr w:rsidR="00F74242" w:rsidRPr="001A397A" w14:paraId="5AB0A2E4" w14:textId="77777777" w:rsidTr="001A4DF9">
        <w:tc>
          <w:tcPr>
            <w:tcW w:w="2689" w:type="dxa"/>
            <w:vAlign w:val="center"/>
          </w:tcPr>
          <w:p w14:paraId="032BAB4D" w14:textId="3C69761F" w:rsidR="00F74242" w:rsidRPr="001A397A" w:rsidRDefault="00F74242" w:rsidP="00F74242">
            <w:pPr>
              <w:pStyle w:val="arial"/>
              <w:rPr>
                <w:b/>
                <w:bCs/>
                <w:sz w:val="18"/>
                <w:szCs w:val="18"/>
                <w:lang w:val="ca-ES"/>
              </w:rPr>
            </w:pPr>
            <w:r w:rsidRPr="001A397A">
              <w:rPr>
                <w:b/>
                <w:bCs/>
                <w:sz w:val="18"/>
                <w:szCs w:val="18"/>
                <w:lang w:val="ca-ES"/>
              </w:rPr>
              <w:t>Contacte del Delegat de Protecció de dades (DPO)</w:t>
            </w:r>
          </w:p>
        </w:tc>
        <w:tc>
          <w:tcPr>
            <w:tcW w:w="6237" w:type="dxa"/>
            <w:vAlign w:val="center"/>
          </w:tcPr>
          <w:p w14:paraId="3D5756FB" w14:textId="68B5D2FB" w:rsidR="00F74242" w:rsidRPr="001A397A" w:rsidRDefault="006E745A" w:rsidP="00F74242">
            <w:pPr>
              <w:pStyle w:val="arial"/>
              <w:rPr>
                <w:sz w:val="18"/>
                <w:szCs w:val="18"/>
                <w:lang w:val="ca-ES"/>
              </w:rPr>
            </w:pPr>
            <w:r w:rsidRPr="001A397A">
              <w:rPr>
                <w:sz w:val="18"/>
                <w:szCs w:val="18"/>
                <w:lang w:val="ca-ES"/>
              </w:rPr>
              <w:t>ajove@aj-auditoria.com</w:t>
            </w:r>
          </w:p>
        </w:tc>
      </w:tr>
    </w:tbl>
    <w:p w14:paraId="5774969C" w14:textId="77777777" w:rsidR="006E745A" w:rsidRPr="001A397A" w:rsidRDefault="006E745A" w:rsidP="00F74242">
      <w:pPr>
        <w:pStyle w:val="arial"/>
        <w:rPr>
          <w:sz w:val="20"/>
          <w:szCs w:val="20"/>
          <w:lang w:val="ca-ES"/>
        </w:rPr>
      </w:pPr>
    </w:p>
    <w:p w14:paraId="007D9C22" w14:textId="4BA12AD1" w:rsidR="006E745A" w:rsidRPr="00297BED" w:rsidRDefault="00AE16AC" w:rsidP="00AE16AC">
      <w:pPr>
        <w:pStyle w:val="arial"/>
        <w:jc w:val="both"/>
        <w:rPr>
          <w:sz w:val="20"/>
          <w:szCs w:val="20"/>
          <w:lang w:val="ca-ES"/>
        </w:rPr>
      </w:pPr>
      <w:r w:rsidRPr="001A397A">
        <w:rPr>
          <w:sz w:val="20"/>
          <w:szCs w:val="20"/>
          <w:lang w:val="ca-ES"/>
        </w:rPr>
        <w:t xml:space="preserve">Les </w:t>
      </w:r>
      <w:r w:rsidR="001A397A">
        <w:rPr>
          <w:sz w:val="20"/>
          <w:szCs w:val="20"/>
          <w:lang w:val="ca-ES"/>
        </w:rPr>
        <w:t>seves</w:t>
      </w:r>
      <w:r w:rsidRPr="001A397A">
        <w:rPr>
          <w:sz w:val="20"/>
          <w:szCs w:val="20"/>
          <w:lang w:val="ca-ES"/>
        </w:rPr>
        <w:t xml:space="preserve"> dades personals seran tractades també per l'EMVIC (Escola de Música, Conservatori i aules de música de la xarxa EMVICI) i el CAE (Centre d'Arts Escèniques d'Osona). En el cas que la informació proporcionada versi sobre alguna de les anteriors entitats, podrem comunicar les seves dades a aquestes entitats per tal de realitzar les oportunes gestions en relació amb la </w:t>
      </w:r>
      <w:r w:rsidRPr="00297BED">
        <w:rPr>
          <w:sz w:val="20"/>
          <w:szCs w:val="20"/>
          <w:lang w:val="ca-ES"/>
        </w:rPr>
        <w:t>denúncia. Conegui les entitats mitjançant els enllaços següents:</w:t>
      </w:r>
    </w:p>
    <w:p w14:paraId="78BF38D7" w14:textId="77777777" w:rsidR="00390BD5" w:rsidRPr="00297BED" w:rsidRDefault="00390BD5" w:rsidP="00AE16AC">
      <w:pPr>
        <w:pStyle w:val="arial"/>
        <w:jc w:val="both"/>
        <w:rPr>
          <w:rFonts w:asciiTheme="minorHAnsi" w:hAnsiTheme="minorHAnsi" w:cstheme="minorHAnsi"/>
          <w:sz w:val="20"/>
          <w:szCs w:val="20"/>
          <w:lang w:val="ca-ES"/>
        </w:rPr>
      </w:pPr>
    </w:p>
    <w:p w14:paraId="4691F0A5" w14:textId="7AFB2B0A" w:rsidR="00390BD5" w:rsidRPr="00297BED" w:rsidRDefault="00390BD5" w:rsidP="00F74242">
      <w:pPr>
        <w:pStyle w:val="arial"/>
        <w:numPr>
          <w:ilvl w:val="0"/>
          <w:numId w:val="31"/>
        </w:numPr>
        <w:jc w:val="both"/>
        <w:rPr>
          <w:sz w:val="20"/>
          <w:szCs w:val="20"/>
          <w:lang w:val="ca-ES"/>
        </w:rPr>
      </w:pPr>
      <w:r w:rsidRPr="00297BED">
        <w:rPr>
          <w:sz w:val="20"/>
          <w:szCs w:val="20"/>
          <w:lang w:val="ca-ES"/>
        </w:rPr>
        <w:t>EMVIC:</w:t>
      </w:r>
      <w:r w:rsidR="00297BED" w:rsidRPr="00297BED">
        <w:rPr>
          <w:sz w:val="20"/>
          <w:szCs w:val="20"/>
          <w:lang w:val="ca-ES"/>
        </w:rPr>
        <w:t xml:space="preserve"> </w:t>
      </w:r>
      <w:r w:rsidR="00297BED" w:rsidRPr="00297BED">
        <w:rPr>
          <w:sz w:val="20"/>
          <w:szCs w:val="20"/>
          <w:lang w:val="ca-ES"/>
        </w:rPr>
        <w:t>https://agora.xtec.cat/escmusicavic/</w:t>
      </w:r>
    </w:p>
    <w:p w14:paraId="432378EC" w14:textId="77777777" w:rsidR="00390BD5" w:rsidRPr="001A397A" w:rsidRDefault="00390BD5" w:rsidP="00390BD5">
      <w:pPr>
        <w:pStyle w:val="arial"/>
        <w:jc w:val="both"/>
        <w:rPr>
          <w:sz w:val="20"/>
          <w:szCs w:val="20"/>
          <w:lang w:val="ca-ES"/>
        </w:rPr>
      </w:pPr>
    </w:p>
    <w:p w14:paraId="5EAB6853" w14:textId="72A0877C" w:rsidR="00571F94" w:rsidRPr="001A397A" w:rsidRDefault="00390BD5" w:rsidP="00F74242">
      <w:pPr>
        <w:pStyle w:val="arial"/>
        <w:numPr>
          <w:ilvl w:val="0"/>
          <w:numId w:val="31"/>
        </w:numPr>
        <w:jc w:val="both"/>
        <w:rPr>
          <w:sz w:val="20"/>
          <w:szCs w:val="20"/>
          <w:lang w:val="ca-ES"/>
        </w:rPr>
      </w:pPr>
      <w:r w:rsidRPr="001A397A">
        <w:rPr>
          <w:sz w:val="20"/>
          <w:szCs w:val="20"/>
          <w:lang w:val="ca-ES"/>
        </w:rPr>
        <w:t xml:space="preserve">CAE: </w:t>
      </w:r>
      <w:r w:rsidR="00297BED" w:rsidRPr="00297BED">
        <w:rPr>
          <w:sz w:val="20"/>
          <w:szCs w:val="20"/>
          <w:lang w:val="ca-ES"/>
        </w:rPr>
        <w:t>https://latlantidavic.cat/ca</w:t>
      </w:r>
    </w:p>
    <w:p w14:paraId="59803FC6" w14:textId="77777777" w:rsidR="00390BD5" w:rsidRPr="001A397A" w:rsidRDefault="00390BD5" w:rsidP="00F74242">
      <w:pPr>
        <w:pStyle w:val="arial"/>
        <w:rPr>
          <w:sz w:val="20"/>
          <w:szCs w:val="20"/>
          <w:lang w:val="ca-ES"/>
        </w:rPr>
      </w:pPr>
    </w:p>
    <w:p w14:paraId="78F7B157" w14:textId="68790BD5" w:rsidR="00D50BB7" w:rsidRPr="001A397A" w:rsidRDefault="00D50BB7" w:rsidP="00740EA3">
      <w:pPr>
        <w:pStyle w:val="arial"/>
        <w:numPr>
          <w:ilvl w:val="0"/>
          <w:numId w:val="19"/>
        </w:numPr>
        <w:rPr>
          <w:b/>
          <w:bCs/>
          <w:sz w:val="20"/>
          <w:szCs w:val="20"/>
          <w:lang w:val="ca-ES"/>
        </w:rPr>
      </w:pPr>
      <w:r w:rsidRPr="001A397A">
        <w:rPr>
          <w:b/>
          <w:bCs/>
          <w:sz w:val="20"/>
          <w:szCs w:val="20"/>
          <w:lang w:val="ca-ES"/>
        </w:rPr>
        <w:t>FINALITATS</w:t>
      </w:r>
    </w:p>
    <w:p w14:paraId="32A72197" w14:textId="43157ACD" w:rsidR="00F25690" w:rsidRPr="001A397A" w:rsidRDefault="00F25690" w:rsidP="00D50BB7">
      <w:pPr>
        <w:pStyle w:val="arial"/>
        <w:rPr>
          <w:b/>
          <w:bCs/>
          <w:sz w:val="20"/>
          <w:szCs w:val="20"/>
          <w:lang w:val="ca-ES"/>
        </w:rPr>
      </w:pPr>
    </w:p>
    <w:p w14:paraId="2A14E643" w14:textId="51107278" w:rsidR="00130288" w:rsidRPr="001A397A" w:rsidRDefault="00130288" w:rsidP="00E3452D">
      <w:pPr>
        <w:pStyle w:val="arial"/>
        <w:jc w:val="both"/>
        <w:rPr>
          <w:sz w:val="20"/>
          <w:szCs w:val="20"/>
          <w:lang w:val="ca-ES"/>
        </w:rPr>
      </w:pPr>
      <w:r w:rsidRPr="001A397A">
        <w:rPr>
          <w:sz w:val="20"/>
          <w:szCs w:val="20"/>
          <w:lang w:val="ca-ES"/>
        </w:rPr>
        <w:t>En funció dels tractaments que es realitzin, les dades de caràcter personal podran ser tractades amb les següents finalitats:</w:t>
      </w:r>
    </w:p>
    <w:p w14:paraId="7F044AD1" w14:textId="261C1C1C" w:rsidR="00130288" w:rsidRPr="001A397A" w:rsidRDefault="00130288" w:rsidP="00D50BB7">
      <w:pPr>
        <w:pStyle w:val="arial"/>
        <w:rPr>
          <w:b/>
          <w:bCs/>
          <w:sz w:val="20"/>
          <w:szCs w:val="20"/>
          <w:lang w:val="ca-ES"/>
        </w:rPr>
      </w:pPr>
    </w:p>
    <w:tbl>
      <w:tblPr>
        <w:tblStyle w:val="Tablaconcuadrcula"/>
        <w:tblW w:w="0" w:type="auto"/>
        <w:tblCellMar>
          <w:top w:w="57" w:type="dxa"/>
          <w:bottom w:w="57" w:type="dxa"/>
        </w:tblCellMar>
        <w:tblLook w:val="04A0" w:firstRow="1" w:lastRow="0" w:firstColumn="1" w:lastColumn="0" w:noHBand="0" w:noVBand="1"/>
      </w:tblPr>
      <w:tblGrid>
        <w:gridCol w:w="1706"/>
        <w:gridCol w:w="6788"/>
      </w:tblGrid>
      <w:tr w:rsidR="00DD6C2C" w:rsidRPr="001A397A" w14:paraId="6A2EE503" w14:textId="77777777" w:rsidTr="00A439C7">
        <w:tc>
          <w:tcPr>
            <w:tcW w:w="1706" w:type="dxa"/>
            <w:shd w:val="clear" w:color="auto" w:fill="DAE3F4"/>
            <w:vAlign w:val="center"/>
          </w:tcPr>
          <w:p w14:paraId="5239071F" w14:textId="0BBB7102" w:rsidR="00DD6C2C" w:rsidRPr="001A397A" w:rsidRDefault="00DD6C2C" w:rsidP="000C027E">
            <w:pPr>
              <w:pStyle w:val="arial"/>
              <w:rPr>
                <w:b/>
                <w:bCs/>
                <w:sz w:val="18"/>
                <w:szCs w:val="18"/>
                <w:lang w:val="ca-ES"/>
              </w:rPr>
            </w:pPr>
            <w:r w:rsidRPr="001A397A">
              <w:rPr>
                <w:b/>
                <w:bCs/>
                <w:sz w:val="18"/>
                <w:szCs w:val="18"/>
                <w:lang w:val="ca-ES"/>
              </w:rPr>
              <w:t>Finalitat</w:t>
            </w:r>
          </w:p>
        </w:tc>
        <w:tc>
          <w:tcPr>
            <w:tcW w:w="6788" w:type="dxa"/>
            <w:shd w:val="clear" w:color="auto" w:fill="DAE3F4"/>
            <w:vAlign w:val="center"/>
          </w:tcPr>
          <w:p w14:paraId="70D30334" w14:textId="17D0312F" w:rsidR="00DD6C2C" w:rsidRPr="001A397A" w:rsidRDefault="00DD6C2C" w:rsidP="00B43F75">
            <w:pPr>
              <w:pStyle w:val="arial"/>
              <w:jc w:val="both"/>
              <w:rPr>
                <w:b/>
                <w:bCs/>
                <w:sz w:val="18"/>
                <w:szCs w:val="18"/>
                <w:lang w:val="ca-ES"/>
              </w:rPr>
            </w:pPr>
            <w:r w:rsidRPr="001A397A">
              <w:rPr>
                <w:b/>
                <w:bCs/>
                <w:sz w:val="18"/>
                <w:szCs w:val="18"/>
                <w:lang w:val="ca-ES"/>
              </w:rPr>
              <w:t>Descripció de la finalitat i base de legitimació</w:t>
            </w:r>
          </w:p>
        </w:tc>
      </w:tr>
      <w:tr w:rsidR="00AE4386" w:rsidRPr="001A397A" w14:paraId="233D775C" w14:textId="77777777" w:rsidTr="00E3452D">
        <w:tc>
          <w:tcPr>
            <w:tcW w:w="1706" w:type="dxa"/>
            <w:vAlign w:val="center"/>
          </w:tcPr>
          <w:p w14:paraId="58207647" w14:textId="066493CE" w:rsidR="00AE4386" w:rsidRPr="001A397A" w:rsidRDefault="007D6534" w:rsidP="000C027E">
            <w:pPr>
              <w:pStyle w:val="arial"/>
              <w:rPr>
                <w:b/>
                <w:bCs/>
                <w:sz w:val="18"/>
                <w:szCs w:val="18"/>
                <w:lang w:val="ca-ES"/>
              </w:rPr>
            </w:pPr>
            <w:r w:rsidRPr="001A397A">
              <w:rPr>
                <w:b/>
                <w:bCs/>
                <w:sz w:val="18"/>
                <w:szCs w:val="18"/>
                <w:lang w:val="ca-ES"/>
              </w:rPr>
              <w:t xml:space="preserve">Resoldre consultes </w:t>
            </w:r>
          </w:p>
        </w:tc>
        <w:tc>
          <w:tcPr>
            <w:tcW w:w="6788" w:type="dxa"/>
            <w:vAlign w:val="center"/>
          </w:tcPr>
          <w:p w14:paraId="061F72D2" w14:textId="0D2DEC74" w:rsidR="00233158" w:rsidRPr="001A397A" w:rsidRDefault="00233158" w:rsidP="00B43F75">
            <w:pPr>
              <w:pStyle w:val="arial"/>
              <w:jc w:val="both"/>
              <w:rPr>
                <w:sz w:val="18"/>
                <w:szCs w:val="18"/>
                <w:lang w:val="ca-ES"/>
              </w:rPr>
            </w:pPr>
            <w:r w:rsidRPr="001A397A">
              <w:rPr>
                <w:sz w:val="18"/>
                <w:szCs w:val="18"/>
                <w:lang w:val="ca-ES"/>
              </w:rPr>
              <w:t>Tractarem les dades per respondre a consultes que es formulin en relació amb el funcionament i gestió del Sistema de Gestió de Denúncies i la normativa interna.</w:t>
            </w:r>
          </w:p>
          <w:p w14:paraId="2A215AB3" w14:textId="77777777" w:rsidR="004101E5" w:rsidRPr="001A397A" w:rsidRDefault="004101E5" w:rsidP="00B43F75">
            <w:pPr>
              <w:pStyle w:val="arial"/>
              <w:jc w:val="both"/>
              <w:rPr>
                <w:sz w:val="18"/>
                <w:szCs w:val="18"/>
                <w:lang w:val="ca-ES"/>
              </w:rPr>
            </w:pPr>
          </w:p>
          <w:p w14:paraId="6907F8CF" w14:textId="4BD4DD0E" w:rsidR="00AE4386" w:rsidRPr="001A397A" w:rsidRDefault="00AE4386" w:rsidP="000C027E">
            <w:pPr>
              <w:pStyle w:val="arial"/>
              <w:rPr>
                <w:b/>
                <w:bCs/>
                <w:sz w:val="18"/>
                <w:szCs w:val="18"/>
                <w:lang w:val="ca-ES"/>
              </w:rPr>
            </w:pPr>
            <w:r w:rsidRPr="001A397A">
              <w:rPr>
                <w:b/>
                <w:bCs/>
                <w:sz w:val="18"/>
                <w:szCs w:val="18"/>
                <w:lang w:val="ca-ES"/>
              </w:rPr>
              <w:t>Base de legitimació</w:t>
            </w:r>
            <w:r w:rsidRPr="001A397A">
              <w:rPr>
                <w:sz w:val="18"/>
                <w:szCs w:val="18"/>
                <w:lang w:val="ca-ES"/>
              </w:rPr>
              <w:t>: interès legítim</w:t>
            </w:r>
          </w:p>
          <w:p w14:paraId="706664FF" w14:textId="16DA191D" w:rsidR="00BE52DC" w:rsidRPr="001A397A" w:rsidRDefault="00BE52DC" w:rsidP="005951B5">
            <w:pPr>
              <w:pStyle w:val="arial"/>
              <w:rPr>
                <w:b/>
                <w:bCs/>
                <w:sz w:val="18"/>
                <w:szCs w:val="18"/>
                <w:lang w:val="ca-ES"/>
              </w:rPr>
            </w:pPr>
          </w:p>
        </w:tc>
      </w:tr>
      <w:tr w:rsidR="00402EC1" w:rsidRPr="001A397A" w14:paraId="31B7FAB6" w14:textId="77777777" w:rsidTr="00E3452D">
        <w:tc>
          <w:tcPr>
            <w:tcW w:w="1706" w:type="dxa"/>
            <w:vAlign w:val="center"/>
          </w:tcPr>
          <w:p w14:paraId="4BC2BD5D" w14:textId="14216BE8" w:rsidR="00402EC1" w:rsidRPr="001A397A" w:rsidRDefault="009907FF" w:rsidP="000C027E">
            <w:pPr>
              <w:pStyle w:val="arial"/>
              <w:rPr>
                <w:b/>
                <w:bCs/>
                <w:sz w:val="18"/>
                <w:szCs w:val="18"/>
                <w:lang w:val="ca-ES"/>
              </w:rPr>
            </w:pPr>
            <w:r w:rsidRPr="001A397A">
              <w:rPr>
                <w:b/>
                <w:bCs/>
                <w:sz w:val="18"/>
                <w:szCs w:val="18"/>
                <w:lang w:val="ca-ES"/>
              </w:rPr>
              <w:lastRenderedPageBreak/>
              <w:t>Recepció i tramitació de denúncies</w:t>
            </w:r>
          </w:p>
        </w:tc>
        <w:tc>
          <w:tcPr>
            <w:tcW w:w="6788" w:type="dxa"/>
            <w:vAlign w:val="center"/>
          </w:tcPr>
          <w:p w14:paraId="0A306264" w14:textId="3C4D64E2" w:rsidR="00402EC1" w:rsidRPr="001A397A" w:rsidRDefault="00402EC1" w:rsidP="00B43F75">
            <w:pPr>
              <w:pStyle w:val="arial"/>
              <w:jc w:val="both"/>
              <w:rPr>
                <w:sz w:val="18"/>
                <w:szCs w:val="18"/>
                <w:lang w:val="ca-ES"/>
              </w:rPr>
            </w:pPr>
          </w:p>
          <w:p w14:paraId="6880BD98" w14:textId="522A5F58" w:rsidR="007D6534" w:rsidRPr="001A397A" w:rsidRDefault="003040CB" w:rsidP="00B43F75">
            <w:pPr>
              <w:pStyle w:val="arial"/>
              <w:jc w:val="both"/>
              <w:rPr>
                <w:sz w:val="18"/>
                <w:szCs w:val="18"/>
                <w:lang w:val="ca-ES"/>
              </w:rPr>
            </w:pPr>
            <w:r w:rsidRPr="001A397A">
              <w:rPr>
                <w:sz w:val="18"/>
                <w:szCs w:val="18"/>
                <w:lang w:val="ca-ES"/>
              </w:rPr>
              <w:t>Tractarem les dades per a la recepció de denúncies, dirimir sobre la procedència d'iniciar o no una investigació de les denúncies rebudes, també amb la finalitat de realitzar la investigació corresponent dels fets denunciats, protegir l'informant de represàlies, adoptar, si és necessari, mesures correctives oportunes i, si s'escau, iniciar accions legals contra els denunciats i/o tercers.</w:t>
            </w:r>
          </w:p>
          <w:p w14:paraId="1E162556" w14:textId="77777777" w:rsidR="00E3452D" w:rsidRPr="001A397A" w:rsidRDefault="00E3452D" w:rsidP="00B43F75">
            <w:pPr>
              <w:pStyle w:val="arial"/>
              <w:jc w:val="both"/>
              <w:rPr>
                <w:sz w:val="18"/>
                <w:szCs w:val="18"/>
                <w:lang w:val="ca-ES"/>
              </w:rPr>
            </w:pPr>
          </w:p>
          <w:p w14:paraId="5FE248BE" w14:textId="347FBB5D" w:rsidR="009907FF" w:rsidRPr="001A397A" w:rsidRDefault="009907FF" w:rsidP="000C027E">
            <w:pPr>
              <w:pStyle w:val="arial"/>
              <w:rPr>
                <w:b/>
                <w:bCs/>
                <w:sz w:val="18"/>
                <w:szCs w:val="18"/>
                <w:lang w:val="ca-ES"/>
              </w:rPr>
            </w:pPr>
            <w:r w:rsidRPr="001A397A">
              <w:rPr>
                <w:b/>
                <w:bCs/>
                <w:sz w:val="18"/>
                <w:szCs w:val="18"/>
                <w:lang w:val="ca-ES"/>
              </w:rPr>
              <w:t>Base de legitimació</w:t>
            </w:r>
            <w:r w:rsidRPr="001A397A">
              <w:rPr>
                <w:sz w:val="18"/>
                <w:szCs w:val="18"/>
                <w:lang w:val="ca-ES"/>
              </w:rPr>
              <w:t>: obligació legal (subjectes del sector privat obligats) / interès públic (subjectes del sector privat no obligats)</w:t>
            </w:r>
          </w:p>
          <w:p w14:paraId="35635D24" w14:textId="4925CC44" w:rsidR="00402EC1" w:rsidRPr="001A397A" w:rsidRDefault="00402EC1" w:rsidP="00E3452D">
            <w:pPr>
              <w:pStyle w:val="arial"/>
              <w:rPr>
                <w:b/>
                <w:bCs/>
                <w:sz w:val="18"/>
                <w:szCs w:val="18"/>
                <w:lang w:val="ca-ES"/>
              </w:rPr>
            </w:pPr>
          </w:p>
          <w:p w14:paraId="08E76FC8" w14:textId="67196679" w:rsidR="002A2C51" w:rsidRPr="001A397A" w:rsidRDefault="002A2C51" w:rsidP="005951B5">
            <w:pPr>
              <w:pStyle w:val="arial"/>
              <w:rPr>
                <w:b/>
                <w:bCs/>
                <w:sz w:val="18"/>
                <w:szCs w:val="18"/>
                <w:lang w:val="ca-ES"/>
              </w:rPr>
            </w:pPr>
          </w:p>
        </w:tc>
      </w:tr>
      <w:tr w:rsidR="007D6534" w:rsidRPr="001A397A" w14:paraId="5BEB5442" w14:textId="77777777" w:rsidTr="00E3452D">
        <w:tc>
          <w:tcPr>
            <w:tcW w:w="1706" w:type="dxa"/>
            <w:vAlign w:val="center"/>
          </w:tcPr>
          <w:p w14:paraId="7BEA5F0D" w14:textId="4B3D4AE8" w:rsidR="007D6534" w:rsidRPr="001A397A" w:rsidRDefault="000C027E" w:rsidP="000C027E">
            <w:pPr>
              <w:pStyle w:val="arial"/>
              <w:rPr>
                <w:b/>
                <w:bCs/>
                <w:sz w:val="18"/>
                <w:szCs w:val="18"/>
                <w:lang w:val="ca-ES"/>
              </w:rPr>
            </w:pPr>
            <w:r w:rsidRPr="001A397A">
              <w:rPr>
                <w:b/>
                <w:bCs/>
                <w:sz w:val="18"/>
                <w:szCs w:val="18"/>
                <w:lang w:val="ca-ES"/>
              </w:rPr>
              <w:t>Acreditar el bon funcionament de Sistema de Gestió de Denúncies i conservar proves per a la defensa de l</w:t>
            </w:r>
            <w:r w:rsidR="001A397A" w:rsidRPr="001A397A">
              <w:rPr>
                <w:b/>
                <w:bCs/>
                <w:sz w:val="18"/>
                <w:szCs w:val="18"/>
                <w:lang w:val="ca-ES"/>
              </w:rPr>
              <w:t>’</w:t>
            </w:r>
            <w:r w:rsidRPr="001A397A">
              <w:rPr>
                <w:b/>
                <w:bCs/>
                <w:sz w:val="18"/>
                <w:szCs w:val="18"/>
                <w:lang w:val="ca-ES"/>
              </w:rPr>
              <w:t>Organització</w:t>
            </w:r>
          </w:p>
        </w:tc>
        <w:tc>
          <w:tcPr>
            <w:tcW w:w="6788" w:type="dxa"/>
            <w:vAlign w:val="center"/>
          </w:tcPr>
          <w:p w14:paraId="06689514" w14:textId="64DE9EB3" w:rsidR="000C027E" w:rsidRPr="001A397A" w:rsidRDefault="000C027E" w:rsidP="00E3452D">
            <w:pPr>
              <w:pStyle w:val="arial"/>
              <w:jc w:val="both"/>
              <w:rPr>
                <w:sz w:val="18"/>
                <w:szCs w:val="18"/>
                <w:lang w:val="ca-ES"/>
              </w:rPr>
            </w:pPr>
            <w:r w:rsidRPr="001A397A">
              <w:rPr>
                <w:sz w:val="18"/>
                <w:szCs w:val="18"/>
                <w:lang w:val="ca-ES"/>
              </w:rPr>
              <w:t xml:space="preserve">Podrem conservar les seves dades per acreditar el bon funcionament del nostre Sistema de Gestió de Denúncies i/o conservar proves per a la defensa de l'Organització. </w:t>
            </w:r>
          </w:p>
          <w:p w14:paraId="0919BA5A" w14:textId="77777777" w:rsidR="000C027E" w:rsidRPr="001A397A" w:rsidRDefault="000C027E" w:rsidP="000C027E">
            <w:pPr>
              <w:pStyle w:val="arial"/>
              <w:rPr>
                <w:sz w:val="18"/>
                <w:szCs w:val="18"/>
                <w:lang w:val="ca-ES"/>
              </w:rPr>
            </w:pPr>
          </w:p>
          <w:p w14:paraId="694D776C" w14:textId="30D30962" w:rsidR="000C027E" w:rsidRPr="001A397A" w:rsidRDefault="000C027E" w:rsidP="005951B5">
            <w:pPr>
              <w:pStyle w:val="arial"/>
              <w:rPr>
                <w:sz w:val="18"/>
                <w:szCs w:val="18"/>
                <w:lang w:val="ca-ES"/>
              </w:rPr>
            </w:pPr>
            <w:r w:rsidRPr="001A397A">
              <w:rPr>
                <w:b/>
                <w:bCs/>
                <w:sz w:val="18"/>
                <w:szCs w:val="18"/>
                <w:lang w:val="ca-ES"/>
              </w:rPr>
              <w:t>Base de legitimació</w:t>
            </w:r>
            <w:r w:rsidRPr="001A397A">
              <w:rPr>
                <w:sz w:val="18"/>
                <w:szCs w:val="18"/>
                <w:lang w:val="ca-ES"/>
              </w:rPr>
              <w:t>: interès legítim i obligació legal</w:t>
            </w:r>
          </w:p>
        </w:tc>
      </w:tr>
    </w:tbl>
    <w:p w14:paraId="515FB168" w14:textId="5F25C622" w:rsidR="00D50BB7" w:rsidRPr="001A397A" w:rsidRDefault="00D50BB7" w:rsidP="00D50BB7">
      <w:pPr>
        <w:pStyle w:val="arial"/>
        <w:ind w:left="360"/>
        <w:rPr>
          <w:b/>
          <w:bCs/>
          <w:sz w:val="20"/>
          <w:szCs w:val="20"/>
          <w:lang w:val="ca-ES"/>
        </w:rPr>
      </w:pPr>
    </w:p>
    <w:p w14:paraId="472F0102" w14:textId="77777777" w:rsidR="00D50BB7" w:rsidRPr="001A397A" w:rsidRDefault="00D50BB7" w:rsidP="00D50BB7">
      <w:pPr>
        <w:pStyle w:val="arial"/>
        <w:ind w:left="360"/>
        <w:rPr>
          <w:b/>
          <w:bCs/>
          <w:sz w:val="20"/>
          <w:szCs w:val="20"/>
          <w:lang w:val="ca-ES"/>
        </w:rPr>
      </w:pPr>
    </w:p>
    <w:p w14:paraId="7556C053" w14:textId="7EE101A8" w:rsidR="00D50BB7" w:rsidRPr="001A397A" w:rsidRDefault="00D50BB7" w:rsidP="00740EA3">
      <w:pPr>
        <w:pStyle w:val="arial"/>
        <w:numPr>
          <w:ilvl w:val="0"/>
          <w:numId w:val="19"/>
        </w:numPr>
        <w:rPr>
          <w:b/>
          <w:bCs/>
          <w:sz w:val="20"/>
          <w:szCs w:val="20"/>
          <w:lang w:val="ca-ES"/>
        </w:rPr>
      </w:pPr>
      <w:r w:rsidRPr="001A397A">
        <w:rPr>
          <w:b/>
          <w:bCs/>
          <w:sz w:val="20"/>
          <w:szCs w:val="20"/>
          <w:lang w:val="ca-ES"/>
        </w:rPr>
        <w:t xml:space="preserve">TIPUS DE DADES PERSONALS QUE ES PODRAN TRACTAR </w:t>
      </w:r>
    </w:p>
    <w:p w14:paraId="43ACE3A5" w14:textId="09EE418B" w:rsidR="00D50BB7" w:rsidRPr="001A397A" w:rsidRDefault="00D50BB7" w:rsidP="00D50BB7">
      <w:pPr>
        <w:pStyle w:val="arial"/>
        <w:rPr>
          <w:b/>
          <w:bCs/>
          <w:sz w:val="20"/>
          <w:szCs w:val="20"/>
          <w:lang w:val="ca-ES"/>
        </w:rPr>
      </w:pPr>
    </w:p>
    <w:p w14:paraId="145526A0" w14:textId="13EE2DA5" w:rsidR="00D50BB7" w:rsidRPr="001A397A" w:rsidRDefault="00D50BB7" w:rsidP="00D50BB7">
      <w:pPr>
        <w:pStyle w:val="arial"/>
        <w:jc w:val="both"/>
        <w:rPr>
          <w:sz w:val="20"/>
          <w:szCs w:val="20"/>
          <w:lang w:val="ca-ES"/>
        </w:rPr>
      </w:pPr>
      <w:r w:rsidRPr="001A397A">
        <w:rPr>
          <w:sz w:val="20"/>
          <w:szCs w:val="20"/>
          <w:lang w:val="ca-ES"/>
        </w:rPr>
        <w:t>Tant si ens facilita les seves dades personals directament, com si ens les facilita un tercer, tractarem les següents dades personals:</w:t>
      </w:r>
    </w:p>
    <w:p w14:paraId="7E3F1AF8" w14:textId="789D3C02" w:rsidR="00D50BB7" w:rsidRPr="001A397A" w:rsidRDefault="00D50BB7">
      <w:pPr>
        <w:pStyle w:val="arial"/>
        <w:rPr>
          <w:b/>
          <w:bCs/>
          <w:sz w:val="20"/>
          <w:szCs w:val="20"/>
          <w:lang w:val="ca-ES"/>
        </w:rPr>
      </w:pPr>
    </w:p>
    <w:tbl>
      <w:tblPr>
        <w:tblStyle w:val="Tablaconcuadrcula"/>
        <w:tblW w:w="0" w:type="auto"/>
        <w:tblInd w:w="5" w:type="dxa"/>
        <w:tblCellMar>
          <w:top w:w="57" w:type="dxa"/>
          <w:bottom w:w="57" w:type="dxa"/>
        </w:tblCellMar>
        <w:tblLook w:val="04A0" w:firstRow="1" w:lastRow="0" w:firstColumn="1" w:lastColumn="0" w:noHBand="0" w:noVBand="1"/>
      </w:tblPr>
      <w:tblGrid>
        <w:gridCol w:w="3392"/>
        <w:gridCol w:w="5097"/>
      </w:tblGrid>
      <w:tr w:rsidR="00D50BB7" w:rsidRPr="001A397A" w14:paraId="73D5A3DC" w14:textId="77777777" w:rsidTr="009244CF">
        <w:tc>
          <w:tcPr>
            <w:tcW w:w="3392" w:type="dxa"/>
            <w:shd w:val="clear" w:color="auto" w:fill="D9E2F3" w:themeFill="accent1" w:themeFillTint="33"/>
          </w:tcPr>
          <w:p w14:paraId="7D12F347" w14:textId="15C9947B" w:rsidR="00D50BB7" w:rsidRPr="001A397A" w:rsidRDefault="00D50BB7">
            <w:pPr>
              <w:pStyle w:val="arial"/>
              <w:rPr>
                <w:b/>
                <w:bCs/>
                <w:sz w:val="18"/>
                <w:szCs w:val="18"/>
                <w:lang w:val="ca-ES"/>
              </w:rPr>
            </w:pPr>
            <w:r w:rsidRPr="001A397A">
              <w:rPr>
                <w:b/>
                <w:bCs/>
                <w:sz w:val="18"/>
                <w:szCs w:val="18"/>
                <w:lang w:val="ca-ES"/>
              </w:rPr>
              <w:t>Tipologia d</w:t>
            </w:r>
            <w:r w:rsidR="001A397A" w:rsidRPr="001A397A">
              <w:rPr>
                <w:b/>
                <w:bCs/>
                <w:sz w:val="18"/>
                <w:szCs w:val="18"/>
                <w:lang w:val="ca-ES"/>
              </w:rPr>
              <w:t>’</w:t>
            </w:r>
            <w:r w:rsidRPr="001A397A">
              <w:rPr>
                <w:b/>
                <w:bCs/>
                <w:sz w:val="18"/>
                <w:szCs w:val="18"/>
                <w:lang w:val="ca-ES"/>
              </w:rPr>
              <w:t>interessats</w:t>
            </w:r>
          </w:p>
        </w:tc>
        <w:tc>
          <w:tcPr>
            <w:tcW w:w="5097" w:type="dxa"/>
            <w:shd w:val="clear" w:color="auto" w:fill="D9E2F3" w:themeFill="accent1" w:themeFillTint="33"/>
          </w:tcPr>
          <w:p w14:paraId="5B0BEED1" w14:textId="51AF9704" w:rsidR="00D50BB7" w:rsidRPr="001A397A" w:rsidRDefault="00D50BB7">
            <w:pPr>
              <w:pStyle w:val="arial"/>
              <w:rPr>
                <w:b/>
                <w:bCs/>
                <w:sz w:val="18"/>
                <w:szCs w:val="18"/>
                <w:lang w:val="ca-ES"/>
              </w:rPr>
            </w:pPr>
            <w:r w:rsidRPr="001A397A">
              <w:rPr>
                <w:b/>
                <w:bCs/>
                <w:sz w:val="18"/>
                <w:szCs w:val="18"/>
                <w:lang w:val="ca-ES"/>
              </w:rPr>
              <w:t xml:space="preserve">Categories de dades </w:t>
            </w:r>
          </w:p>
        </w:tc>
      </w:tr>
      <w:tr w:rsidR="00D50BB7" w:rsidRPr="001A397A" w14:paraId="60A509D8" w14:textId="77777777" w:rsidTr="009244CF">
        <w:tc>
          <w:tcPr>
            <w:tcW w:w="3392" w:type="dxa"/>
            <w:vAlign w:val="center"/>
          </w:tcPr>
          <w:p w14:paraId="65FC2A40" w14:textId="2F6F3C9A" w:rsidR="00D50BB7" w:rsidRPr="001A397A" w:rsidRDefault="00D50BB7" w:rsidP="009244CF">
            <w:pPr>
              <w:pStyle w:val="arial"/>
              <w:rPr>
                <w:b/>
                <w:bCs/>
                <w:sz w:val="18"/>
                <w:szCs w:val="18"/>
                <w:lang w:val="ca-ES"/>
              </w:rPr>
            </w:pPr>
            <w:r w:rsidRPr="001A397A">
              <w:rPr>
                <w:b/>
                <w:bCs/>
                <w:sz w:val="18"/>
                <w:szCs w:val="18"/>
                <w:lang w:val="ca-ES"/>
              </w:rPr>
              <w:t>Consultant</w:t>
            </w:r>
          </w:p>
        </w:tc>
        <w:tc>
          <w:tcPr>
            <w:tcW w:w="5097" w:type="dxa"/>
            <w:vAlign w:val="center"/>
          </w:tcPr>
          <w:p w14:paraId="15EDD8DB" w14:textId="7A3FA241" w:rsidR="00231227" w:rsidRPr="001A397A" w:rsidRDefault="00D50BB7" w:rsidP="009244CF">
            <w:pPr>
              <w:pStyle w:val="arial"/>
              <w:rPr>
                <w:sz w:val="18"/>
                <w:szCs w:val="18"/>
                <w:lang w:val="ca-ES"/>
              </w:rPr>
            </w:pPr>
            <w:r w:rsidRPr="001A397A">
              <w:rPr>
                <w:sz w:val="18"/>
                <w:szCs w:val="18"/>
                <w:lang w:val="ca-ES"/>
              </w:rPr>
              <w:t xml:space="preserve">Dades </w:t>
            </w:r>
            <w:proofErr w:type="spellStart"/>
            <w:r w:rsidRPr="001A397A">
              <w:rPr>
                <w:sz w:val="18"/>
                <w:szCs w:val="18"/>
                <w:lang w:val="ca-ES"/>
              </w:rPr>
              <w:t>identificatives</w:t>
            </w:r>
            <w:proofErr w:type="spellEnd"/>
            <w:r w:rsidRPr="001A397A">
              <w:rPr>
                <w:sz w:val="18"/>
                <w:szCs w:val="18"/>
                <w:lang w:val="ca-ES"/>
              </w:rPr>
              <w:t xml:space="preserve"> del consultant, dades de contacte, dades laborals, dades econòmiques i altres dades associades a la consulta, evidències. </w:t>
            </w:r>
          </w:p>
        </w:tc>
      </w:tr>
      <w:tr w:rsidR="00D50BB7" w:rsidRPr="001A397A" w14:paraId="4D79C773" w14:textId="77777777" w:rsidTr="00231C41">
        <w:tc>
          <w:tcPr>
            <w:tcW w:w="3392" w:type="dxa"/>
            <w:vAlign w:val="center"/>
          </w:tcPr>
          <w:p w14:paraId="36779DD4" w14:textId="4F80C8B5" w:rsidR="00D50BB7" w:rsidRPr="001A397A" w:rsidRDefault="002513AB" w:rsidP="009244CF">
            <w:pPr>
              <w:pStyle w:val="arial"/>
              <w:rPr>
                <w:b/>
                <w:bCs/>
                <w:sz w:val="18"/>
                <w:szCs w:val="18"/>
                <w:lang w:val="ca-ES"/>
              </w:rPr>
            </w:pPr>
            <w:r w:rsidRPr="001A397A">
              <w:rPr>
                <w:b/>
                <w:bCs/>
                <w:sz w:val="18"/>
                <w:szCs w:val="18"/>
                <w:lang w:val="ca-ES"/>
              </w:rPr>
              <w:t>Informant nominatiu</w:t>
            </w:r>
          </w:p>
        </w:tc>
        <w:tc>
          <w:tcPr>
            <w:tcW w:w="5097" w:type="dxa"/>
            <w:vAlign w:val="center"/>
          </w:tcPr>
          <w:p w14:paraId="25EE993F" w14:textId="4CC7803C" w:rsidR="00D50BB7" w:rsidRPr="001A397A" w:rsidRDefault="00D50BB7" w:rsidP="00231C41">
            <w:pPr>
              <w:pStyle w:val="arial"/>
              <w:rPr>
                <w:sz w:val="18"/>
                <w:szCs w:val="18"/>
                <w:lang w:val="ca-ES"/>
              </w:rPr>
            </w:pPr>
            <w:r w:rsidRPr="001A397A">
              <w:rPr>
                <w:sz w:val="18"/>
                <w:szCs w:val="18"/>
                <w:lang w:val="ca-ES"/>
              </w:rPr>
              <w:t xml:space="preserve">Dades </w:t>
            </w:r>
            <w:proofErr w:type="spellStart"/>
            <w:r w:rsidRPr="001A397A">
              <w:rPr>
                <w:sz w:val="18"/>
                <w:szCs w:val="18"/>
                <w:lang w:val="ca-ES"/>
              </w:rPr>
              <w:t>identificatives</w:t>
            </w:r>
            <w:proofErr w:type="spellEnd"/>
            <w:r w:rsidRPr="001A397A">
              <w:rPr>
                <w:sz w:val="18"/>
                <w:szCs w:val="18"/>
                <w:lang w:val="ca-ES"/>
              </w:rPr>
              <w:t xml:space="preserve">, dades contacte, detalls dels fets que es consideren rellevants, evidències i veu. </w:t>
            </w:r>
          </w:p>
        </w:tc>
      </w:tr>
      <w:tr w:rsidR="00D50BB7" w:rsidRPr="001A397A" w14:paraId="0210688A" w14:textId="77777777" w:rsidTr="00231C41">
        <w:tc>
          <w:tcPr>
            <w:tcW w:w="3392" w:type="dxa"/>
            <w:vAlign w:val="center"/>
          </w:tcPr>
          <w:p w14:paraId="24256C1D" w14:textId="3DFEB314" w:rsidR="00D50BB7" w:rsidRPr="001A397A" w:rsidRDefault="002513AB" w:rsidP="009244CF">
            <w:pPr>
              <w:pStyle w:val="arial"/>
              <w:rPr>
                <w:b/>
                <w:bCs/>
                <w:sz w:val="18"/>
                <w:szCs w:val="18"/>
                <w:lang w:val="ca-ES"/>
              </w:rPr>
            </w:pPr>
            <w:r w:rsidRPr="001A397A">
              <w:rPr>
                <w:b/>
                <w:bCs/>
                <w:sz w:val="18"/>
                <w:szCs w:val="18"/>
                <w:lang w:val="ca-ES"/>
              </w:rPr>
              <w:t>Informant anònim</w:t>
            </w:r>
          </w:p>
          <w:p w14:paraId="52C3596E" w14:textId="77777777" w:rsidR="00D50BB7" w:rsidRPr="001A397A" w:rsidRDefault="00D50BB7" w:rsidP="009244CF">
            <w:pPr>
              <w:pStyle w:val="arial"/>
              <w:rPr>
                <w:b/>
                <w:bCs/>
                <w:sz w:val="18"/>
                <w:szCs w:val="18"/>
                <w:lang w:val="ca-ES"/>
              </w:rPr>
            </w:pPr>
          </w:p>
          <w:p w14:paraId="35A5B020" w14:textId="1BD6E4B3" w:rsidR="00D50BB7" w:rsidRPr="001A397A" w:rsidRDefault="00D50BB7" w:rsidP="009244CF">
            <w:pPr>
              <w:pStyle w:val="arial"/>
              <w:rPr>
                <w:i/>
                <w:iCs/>
                <w:sz w:val="18"/>
                <w:szCs w:val="18"/>
                <w:lang w:val="ca-ES" w:eastAsia="es-ES"/>
              </w:rPr>
            </w:pPr>
            <w:r w:rsidRPr="001A397A">
              <w:rPr>
                <w:b/>
                <w:bCs/>
                <w:i/>
                <w:iCs/>
                <w:sz w:val="18"/>
                <w:szCs w:val="18"/>
                <w:lang w:val="ca-ES" w:eastAsia="es-ES"/>
              </w:rPr>
              <w:t>(</w:t>
            </w:r>
            <w:r w:rsidRPr="001A397A">
              <w:rPr>
                <w:i/>
                <w:iCs/>
                <w:sz w:val="18"/>
                <w:szCs w:val="18"/>
                <w:lang w:val="ca-ES" w:eastAsia="es-ES"/>
              </w:rPr>
              <w:t>L'informant pot facilitar les següents dades o cap d'ells)</w:t>
            </w:r>
          </w:p>
          <w:p w14:paraId="53E55E25" w14:textId="7A4EA1E4" w:rsidR="00D50BB7" w:rsidRPr="001A397A" w:rsidRDefault="00D50BB7" w:rsidP="009244CF">
            <w:pPr>
              <w:pStyle w:val="arial"/>
              <w:rPr>
                <w:b/>
                <w:bCs/>
                <w:sz w:val="18"/>
                <w:szCs w:val="18"/>
                <w:lang w:val="ca-ES"/>
              </w:rPr>
            </w:pPr>
          </w:p>
        </w:tc>
        <w:tc>
          <w:tcPr>
            <w:tcW w:w="5097" w:type="dxa"/>
            <w:vAlign w:val="center"/>
          </w:tcPr>
          <w:p w14:paraId="21598357" w14:textId="52ED4AAD" w:rsidR="00231227" w:rsidRPr="001A397A" w:rsidRDefault="00D50BB7" w:rsidP="00231C41">
            <w:pPr>
              <w:pStyle w:val="arial"/>
              <w:rPr>
                <w:sz w:val="18"/>
                <w:szCs w:val="18"/>
                <w:lang w:val="ca-ES"/>
              </w:rPr>
            </w:pPr>
            <w:r w:rsidRPr="001A397A">
              <w:rPr>
                <w:sz w:val="18"/>
                <w:szCs w:val="18"/>
                <w:lang w:val="ca-ES"/>
              </w:rPr>
              <w:t xml:space="preserve">Pseudònim, dades de contacte, evidències, veu. </w:t>
            </w:r>
          </w:p>
        </w:tc>
      </w:tr>
      <w:tr w:rsidR="00D50BB7" w:rsidRPr="001A397A" w14:paraId="6FDFE65E" w14:textId="77777777" w:rsidTr="00231C41">
        <w:tc>
          <w:tcPr>
            <w:tcW w:w="3392" w:type="dxa"/>
            <w:vAlign w:val="center"/>
          </w:tcPr>
          <w:p w14:paraId="76E2B13C" w14:textId="496465D5" w:rsidR="00D50BB7" w:rsidRPr="001A397A" w:rsidRDefault="002513AB" w:rsidP="00231C41">
            <w:pPr>
              <w:pStyle w:val="arial"/>
              <w:rPr>
                <w:b/>
                <w:bCs/>
                <w:sz w:val="18"/>
                <w:szCs w:val="18"/>
                <w:lang w:val="ca-ES"/>
              </w:rPr>
            </w:pPr>
            <w:r w:rsidRPr="001A397A">
              <w:rPr>
                <w:b/>
                <w:bCs/>
                <w:sz w:val="18"/>
                <w:szCs w:val="18"/>
                <w:lang w:val="ca-ES"/>
              </w:rPr>
              <w:t>Informant confidencial</w:t>
            </w:r>
          </w:p>
          <w:p w14:paraId="7EF370D1" w14:textId="77777777" w:rsidR="00231227" w:rsidRPr="001A397A" w:rsidRDefault="00231227" w:rsidP="00231C41">
            <w:pPr>
              <w:pStyle w:val="arial"/>
              <w:rPr>
                <w:i/>
                <w:iCs/>
                <w:sz w:val="18"/>
                <w:szCs w:val="18"/>
                <w:lang w:val="ca-ES"/>
              </w:rPr>
            </w:pPr>
          </w:p>
          <w:p w14:paraId="4A8737FF" w14:textId="7046ECD0" w:rsidR="00231227" w:rsidRPr="001A397A" w:rsidRDefault="00231227" w:rsidP="00231C41">
            <w:pPr>
              <w:pStyle w:val="arial"/>
              <w:rPr>
                <w:i/>
                <w:iCs/>
                <w:sz w:val="18"/>
                <w:szCs w:val="18"/>
                <w:lang w:val="ca-ES"/>
              </w:rPr>
            </w:pPr>
            <w:r w:rsidRPr="001A397A">
              <w:rPr>
                <w:i/>
                <w:iCs/>
                <w:sz w:val="18"/>
                <w:szCs w:val="18"/>
                <w:lang w:val="ca-ES"/>
              </w:rPr>
              <w:t xml:space="preserve">(L'informant no desitja que el Responsable conegui la seva identitat. En aquest cas, les dades </w:t>
            </w:r>
            <w:proofErr w:type="spellStart"/>
            <w:r w:rsidRPr="001A397A">
              <w:rPr>
                <w:i/>
                <w:iCs/>
                <w:sz w:val="18"/>
                <w:szCs w:val="18"/>
                <w:lang w:val="ca-ES"/>
              </w:rPr>
              <w:t>identificatives</w:t>
            </w:r>
            <w:proofErr w:type="spellEnd"/>
            <w:r w:rsidRPr="001A397A">
              <w:rPr>
                <w:i/>
                <w:iCs/>
                <w:sz w:val="18"/>
                <w:szCs w:val="18"/>
                <w:lang w:val="ca-ES"/>
              </w:rPr>
              <w:t xml:space="preserve"> facilitades seran gestionades únicament pel gestor extern del Canal Ètic)</w:t>
            </w:r>
          </w:p>
        </w:tc>
        <w:tc>
          <w:tcPr>
            <w:tcW w:w="5097" w:type="dxa"/>
            <w:vAlign w:val="center"/>
          </w:tcPr>
          <w:p w14:paraId="407BFE84" w14:textId="5DEAC24C" w:rsidR="001D4F60" w:rsidRPr="001A397A" w:rsidRDefault="00D50BB7" w:rsidP="00231C41">
            <w:pPr>
              <w:pStyle w:val="Textoindependiente2"/>
              <w:spacing w:after="60" w:line="240" w:lineRule="auto"/>
              <w:rPr>
                <w:rFonts w:ascii="Arial" w:eastAsia="Times New Roman" w:hAnsi="Arial" w:cs="Arial"/>
                <w:bCs/>
                <w:sz w:val="18"/>
                <w:szCs w:val="18"/>
                <w:lang w:val="ca-ES" w:eastAsia="es-ES"/>
              </w:rPr>
            </w:pPr>
            <w:r w:rsidRPr="001A397A">
              <w:rPr>
                <w:rFonts w:ascii="Arial" w:eastAsia="Times New Roman" w:hAnsi="Arial" w:cs="Arial"/>
                <w:bCs/>
                <w:sz w:val="18"/>
                <w:szCs w:val="18"/>
                <w:lang w:val="ca-ES" w:eastAsia="es-ES"/>
              </w:rPr>
              <w:t xml:space="preserve">Dades </w:t>
            </w:r>
            <w:proofErr w:type="spellStart"/>
            <w:r w:rsidRPr="001A397A">
              <w:rPr>
                <w:rFonts w:ascii="Arial" w:eastAsia="Times New Roman" w:hAnsi="Arial" w:cs="Arial"/>
                <w:bCs/>
                <w:sz w:val="18"/>
                <w:szCs w:val="18"/>
                <w:lang w:val="ca-ES" w:eastAsia="es-ES"/>
              </w:rPr>
              <w:t>identificatives</w:t>
            </w:r>
            <w:proofErr w:type="spellEnd"/>
            <w:r w:rsidRPr="001A397A">
              <w:rPr>
                <w:rFonts w:ascii="Arial" w:eastAsia="Times New Roman" w:hAnsi="Arial" w:cs="Arial"/>
                <w:bCs/>
                <w:sz w:val="18"/>
                <w:szCs w:val="18"/>
                <w:lang w:val="ca-ES" w:eastAsia="es-ES"/>
              </w:rPr>
              <w:t xml:space="preserve">, dades de contacte, dades associades a la conducta denunciada, evidències, veu. </w:t>
            </w:r>
          </w:p>
        </w:tc>
      </w:tr>
      <w:tr w:rsidR="00AB7E8F" w:rsidRPr="001A397A" w14:paraId="1B7515C7" w14:textId="77777777" w:rsidTr="00231C41">
        <w:tblPrEx>
          <w:tblCellMar>
            <w:top w:w="0" w:type="dxa"/>
            <w:bottom w:w="0" w:type="dxa"/>
          </w:tblCellMar>
        </w:tblPrEx>
        <w:tc>
          <w:tcPr>
            <w:tcW w:w="3392" w:type="dxa"/>
            <w:vAlign w:val="center"/>
          </w:tcPr>
          <w:p w14:paraId="517379B0" w14:textId="77777777" w:rsidR="00AB7E8F" w:rsidRPr="001A397A" w:rsidRDefault="00AB7E8F" w:rsidP="00231C41">
            <w:pPr>
              <w:pStyle w:val="arial"/>
              <w:rPr>
                <w:b/>
                <w:bCs/>
                <w:sz w:val="18"/>
                <w:szCs w:val="18"/>
                <w:lang w:val="ca-ES" w:eastAsia="es-ES"/>
              </w:rPr>
            </w:pPr>
            <w:r w:rsidRPr="001A397A">
              <w:rPr>
                <w:b/>
                <w:bCs/>
                <w:sz w:val="18"/>
                <w:szCs w:val="18"/>
                <w:lang w:val="ca-ES"/>
              </w:rPr>
              <w:t>Denunciat</w:t>
            </w:r>
          </w:p>
        </w:tc>
        <w:tc>
          <w:tcPr>
            <w:tcW w:w="5097" w:type="dxa"/>
            <w:vAlign w:val="center"/>
          </w:tcPr>
          <w:p w14:paraId="7564148B" w14:textId="02FC6A33" w:rsidR="00AB7E8F" w:rsidRPr="001A397A" w:rsidRDefault="00AB7E8F" w:rsidP="00231C41">
            <w:pPr>
              <w:pStyle w:val="Textoindependiente2"/>
              <w:spacing w:after="60" w:line="240" w:lineRule="auto"/>
              <w:rPr>
                <w:rFonts w:ascii="Arial" w:eastAsia="Times New Roman" w:hAnsi="Arial" w:cs="Arial"/>
                <w:sz w:val="18"/>
                <w:szCs w:val="18"/>
                <w:lang w:val="ca-ES" w:eastAsia="es-ES"/>
              </w:rPr>
            </w:pPr>
            <w:r w:rsidRPr="001A397A">
              <w:rPr>
                <w:rFonts w:ascii="Arial" w:eastAsia="Times New Roman" w:hAnsi="Arial" w:cs="Arial"/>
                <w:sz w:val="18"/>
                <w:szCs w:val="18"/>
                <w:lang w:val="ca-ES" w:eastAsia="es-ES"/>
              </w:rPr>
              <w:t xml:space="preserve">Dades </w:t>
            </w:r>
            <w:proofErr w:type="spellStart"/>
            <w:r w:rsidRPr="001A397A">
              <w:rPr>
                <w:rFonts w:ascii="Arial" w:eastAsia="Times New Roman" w:hAnsi="Arial" w:cs="Arial"/>
                <w:sz w:val="18"/>
                <w:szCs w:val="18"/>
                <w:lang w:val="ca-ES" w:eastAsia="es-ES"/>
              </w:rPr>
              <w:t>identificatives</w:t>
            </w:r>
            <w:proofErr w:type="spellEnd"/>
            <w:r w:rsidRPr="001A397A">
              <w:rPr>
                <w:rFonts w:ascii="Arial" w:eastAsia="Times New Roman" w:hAnsi="Arial" w:cs="Arial"/>
                <w:sz w:val="18"/>
                <w:szCs w:val="18"/>
                <w:lang w:val="ca-ES" w:eastAsia="es-ES"/>
              </w:rPr>
              <w:t xml:space="preserve">, dades associades a la conducta denunciada, evidències. </w:t>
            </w:r>
          </w:p>
        </w:tc>
      </w:tr>
      <w:tr w:rsidR="00AB7E8F" w:rsidRPr="001A397A" w14:paraId="62D51807" w14:textId="77777777" w:rsidTr="00231C41">
        <w:tblPrEx>
          <w:tblCellMar>
            <w:top w:w="0" w:type="dxa"/>
            <w:bottom w:w="0" w:type="dxa"/>
          </w:tblCellMar>
        </w:tblPrEx>
        <w:tc>
          <w:tcPr>
            <w:tcW w:w="3392" w:type="dxa"/>
            <w:vAlign w:val="center"/>
          </w:tcPr>
          <w:p w14:paraId="75D141BD" w14:textId="77777777" w:rsidR="00AB7E8F" w:rsidRPr="001A397A" w:rsidRDefault="00AB7E8F" w:rsidP="00231C41">
            <w:pPr>
              <w:pStyle w:val="arial"/>
              <w:rPr>
                <w:b/>
                <w:bCs/>
                <w:sz w:val="18"/>
                <w:szCs w:val="18"/>
                <w:lang w:val="ca-ES" w:eastAsia="es-ES"/>
              </w:rPr>
            </w:pPr>
            <w:r w:rsidRPr="001A397A">
              <w:rPr>
                <w:b/>
                <w:bCs/>
                <w:sz w:val="18"/>
                <w:szCs w:val="18"/>
                <w:lang w:val="ca-ES"/>
              </w:rPr>
              <w:t>Testimoni</w:t>
            </w:r>
          </w:p>
        </w:tc>
        <w:tc>
          <w:tcPr>
            <w:tcW w:w="5097" w:type="dxa"/>
            <w:vAlign w:val="center"/>
          </w:tcPr>
          <w:p w14:paraId="2C08A600" w14:textId="7A53BC6E" w:rsidR="00AB7E8F" w:rsidRPr="001A397A" w:rsidRDefault="00AB7E8F" w:rsidP="00231C41">
            <w:pPr>
              <w:pStyle w:val="Textoindependiente2"/>
              <w:spacing w:after="60" w:line="240" w:lineRule="auto"/>
              <w:rPr>
                <w:rFonts w:ascii="Arial" w:eastAsia="Times New Roman" w:hAnsi="Arial" w:cs="Arial"/>
                <w:sz w:val="18"/>
                <w:szCs w:val="18"/>
                <w:lang w:val="ca-ES" w:eastAsia="es-ES"/>
              </w:rPr>
            </w:pPr>
            <w:r w:rsidRPr="001A397A">
              <w:rPr>
                <w:rFonts w:ascii="Arial" w:eastAsia="Times New Roman" w:hAnsi="Arial" w:cs="Arial"/>
                <w:sz w:val="18"/>
                <w:szCs w:val="18"/>
                <w:lang w:val="ca-ES" w:eastAsia="es-ES"/>
              </w:rPr>
              <w:t xml:space="preserve">Dades </w:t>
            </w:r>
            <w:proofErr w:type="spellStart"/>
            <w:r w:rsidRPr="001A397A">
              <w:rPr>
                <w:rFonts w:ascii="Arial" w:eastAsia="Times New Roman" w:hAnsi="Arial" w:cs="Arial"/>
                <w:sz w:val="18"/>
                <w:szCs w:val="18"/>
                <w:lang w:val="ca-ES" w:eastAsia="es-ES"/>
              </w:rPr>
              <w:t>identificatives</w:t>
            </w:r>
            <w:proofErr w:type="spellEnd"/>
            <w:r w:rsidRPr="001A397A">
              <w:rPr>
                <w:rFonts w:ascii="Arial" w:eastAsia="Times New Roman" w:hAnsi="Arial" w:cs="Arial"/>
                <w:sz w:val="18"/>
                <w:szCs w:val="18"/>
                <w:lang w:val="ca-ES" w:eastAsia="es-ES"/>
              </w:rPr>
              <w:t xml:space="preserve">, dades de contacte, dades associades a la conducta denunciada, evidències. </w:t>
            </w:r>
          </w:p>
        </w:tc>
      </w:tr>
      <w:tr w:rsidR="00AB7E8F" w:rsidRPr="001A397A" w14:paraId="394C4445" w14:textId="77777777" w:rsidTr="00231C41">
        <w:tblPrEx>
          <w:tblCellMar>
            <w:top w:w="0" w:type="dxa"/>
            <w:bottom w:w="0" w:type="dxa"/>
          </w:tblCellMar>
        </w:tblPrEx>
        <w:tc>
          <w:tcPr>
            <w:tcW w:w="3392" w:type="dxa"/>
            <w:vAlign w:val="center"/>
          </w:tcPr>
          <w:p w14:paraId="2407B011" w14:textId="77777777" w:rsidR="00AB7E8F" w:rsidRPr="001A397A" w:rsidRDefault="00AB7E8F" w:rsidP="00231C41">
            <w:pPr>
              <w:pStyle w:val="arial"/>
              <w:rPr>
                <w:b/>
                <w:bCs/>
                <w:sz w:val="18"/>
                <w:szCs w:val="18"/>
                <w:lang w:val="ca-ES" w:eastAsia="es-ES"/>
              </w:rPr>
            </w:pPr>
            <w:r w:rsidRPr="001A397A">
              <w:rPr>
                <w:b/>
                <w:bCs/>
                <w:sz w:val="18"/>
                <w:szCs w:val="18"/>
                <w:lang w:val="ca-ES"/>
              </w:rPr>
              <w:t>Tercers</w:t>
            </w:r>
          </w:p>
        </w:tc>
        <w:tc>
          <w:tcPr>
            <w:tcW w:w="5097" w:type="dxa"/>
            <w:vAlign w:val="center"/>
          </w:tcPr>
          <w:p w14:paraId="179B3BA7" w14:textId="2DA3CBB3" w:rsidR="00AB7E8F" w:rsidRPr="001A397A" w:rsidRDefault="00AB7E8F" w:rsidP="00231C41">
            <w:pPr>
              <w:pStyle w:val="Textoindependiente2"/>
              <w:spacing w:after="60" w:line="240" w:lineRule="auto"/>
              <w:rPr>
                <w:rFonts w:ascii="Arial" w:eastAsia="Times New Roman" w:hAnsi="Arial" w:cs="Arial"/>
                <w:sz w:val="18"/>
                <w:szCs w:val="18"/>
                <w:lang w:val="ca-ES" w:eastAsia="es-ES"/>
              </w:rPr>
            </w:pPr>
            <w:r w:rsidRPr="001A397A">
              <w:rPr>
                <w:rFonts w:ascii="Arial" w:eastAsia="Times New Roman" w:hAnsi="Arial" w:cs="Arial"/>
                <w:sz w:val="18"/>
                <w:szCs w:val="18"/>
                <w:lang w:val="ca-ES" w:eastAsia="es-ES"/>
              </w:rPr>
              <w:t xml:space="preserve">Dades </w:t>
            </w:r>
            <w:proofErr w:type="spellStart"/>
            <w:r w:rsidRPr="001A397A">
              <w:rPr>
                <w:rFonts w:ascii="Arial" w:eastAsia="Times New Roman" w:hAnsi="Arial" w:cs="Arial"/>
                <w:sz w:val="18"/>
                <w:szCs w:val="18"/>
                <w:lang w:val="ca-ES" w:eastAsia="es-ES"/>
              </w:rPr>
              <w:t>identificatives</w:t>
            </w:r>
            <w:proofErr w:type="spellEnd"/>
            <w:r w:rsidRPr="001A397A">
              <w:rPr>
                <w:rFonts w:ascii="Arial" w:eastAsia="Times New Roman" w:hAnsi="Arial" w:cs="Arial"/>
                <w:sz w:val="18"/>
                <w:szCs w:val="18"/>
                <w:lang w:val="ca-ES" w:eastAsia="es-ES"/>
              </w:rPr>
              <w:t xml:space="preserve">, dades de contacte, dades associades a la conducta denunciada, evidència. </w:t>
            </w:r>
          </w:p>
        </w:tc>
      </w:tr>
    </w:tbl>
    <w:p w14:paraId="18E792FC" w14:textId="77777777" w:rsidR="00AB7E8F" w:rsidRPr="001A397A" w:rsidRDefault="00AB7E8F">
      <w:pPr>
        <w:pStyle w:val="arial"/>
        <w:rPr>
          <w:sz w:val="20"/>
          <w:szCs w:val="20"/>
          <w:lang w:val="ca-ES"/>
        </w:rPr>
      </w:pPr>
    </w:p>
    <w:p w14:paraId="2186EF50" w14:textId="6DDFF575" w:rsidR="00EA30A6" w:rsidRPr="001A397A" w:rsidRDefault="003B1A73" w:rsidP="00BC1344">
      <w:pPr>
        <w:pStyle w:val="arial"/>
        <w:jc w:val="both"/>
        <w:rPr>
          <w:sz w:val="20"/>
          <w:szCs w:val="20"/>
          <w:lang w:val="ca-ES"/>
        </w:rPr>
      </w:pPr>
      <w:r w:rsidRPr="001A397A">
        <w:rPr>
          <w:sz w:val="20"/>
          <w:szCs w:val="20"/>
          <w:lang w:val="ca-ES"/>
        </w:rPr>
        <w:t xml:space="preserve">Durant el transcurs de la gestió de la comunicació tramesa per la seva banda, hi ha la possibilitat de demanar-li aclariments sobre la informació comunicada o demanar que proporcioni informació addicional. </w:t>
      </w:r>
    </w:p>
    <w:p w14:paraId="10BCB52F" w14:textId="77777777" w:rsidR="00FE7E53" w:rsidRPr="001A397A" w:rsidRDefault="00FE7E53">
      <w:pPr>
        <w:pStyle w:val="arial"/>
        <w:rPr>
          <w:sz w:val="20"/>
          <w:szCs w:val="20"/>
          <w:lang w:val="ca-ES"/>
        </w:rPr>
      </w:pPr>
    </w:p>
    <w:p w14:paraId="0402C51D" w14:textId="77777777" w:rsidR="005D7654" w:rsidRPr="001A397A" w:rsidRDefault="005D7654">
      <w:pPr>
        <w:pStyle w:val="arial"/>
        <w:rPr>
          <w:sz w:val="20"/>
          <w:szCs w:val="20"/>
          <w:lang w:val="ca-ES"/>
        </w:rPr>
      </w:pPr>
    </w:p>
    <w:p w14:paraId="12A94173" w14:textId="327F8ACB" w:rsidR="00FE7E53" w:rsidRPr="001A397A" w:rsidRDefault="00FE7E53" w:rsidP="00740EA3">
      <w:pPr>
        <w:pStyle w:val="arial"/>
        <w:numPr>
          <w:ilvl w:val="0"/>
          <w:numId w:val="19"/>
        </w:numPr>
        <w:rPr>
          <w:b/>
          <w:bCs/>
          <w:sz w:val="20"/>
          <w:szCs w:val="20"/>
          <w:lang w:val="ca-ES"/>
        </w:rPr>
      </w:pPr>
      <w:r w:rsidRPr="001A397A">
        <w:rPr>
          <w:b/>
          <w:bCs/>
          <w:sz w:val="20"/>
          <w:szCs w:val="20"/>
          <w:lang w:val="ca-ES"/>
        </w:rPr>
        <w:t>BASE DE LEGITIMACIÓ</w:t>
      </w:r>
    </w:p>
    <w:p w14:paraId="61FC4DFF" w14:textId="1C480599" w:rsidR="00FE7E53" w:rsidRPr="001A397A" w:rsidRDefault="00FE7E53" w:rsidP="00FE7E53">
      <w:pPr>
        <w:pStyle w:val="arial"/>
        <w:rPr>
          <w:b/>
          <w:bCs/>
          <w:sz w:val="20"/>
          <w:szCs w:val="20"/>
          <w:lang w:val="ca-ES"/>
        </w:rPr>
      </w:pPr>
    </w:p>
    <w:p w14:paraId="120B9248" w14:textId="6953869A" w:rsidR="00236AE6" w:rsidRPr="001A397A" w:rsidRDefault="00236AE6" w:rsidP="00BC1344">
      <w:pPr>
        <w:pStyle w:val="arial"/>
        <w:jc w:val="both"/>
        <w:rPr>
          <w:sz w:val="20"/>
          <w:szCs w:val="20"/>
          <w:lang w:val="ca-ES"/>
        </w:rPr>
      </w:pPr>
      <w:r w:rsidRPr="001A397A">
        <w:rPr>
          <w:sz w:val="20"/>
          <w:szCs w:val="20"/>
          <w:lang w:val="ca-ES"/>
        </w:rPr>
        <w:lastRenderedPageBreak/>
        <w:t>Realitzarem el tractament de les seves dades conforme a alguna/s de les següents bases de legitimació anteriorment exposades:</w:t>
      </w:r>
    </w:p>
    <w:p w14:paraId="57E87BE7" w14:textId="4AE9889B" w:rsidR="00236AE6" w:rsidRPr="001A397A" w:rsidRDefault="00236AE6" w:rsidP="00FE7E53">
      <w:pPr>
        <w:pStyle w:val="arial"/>
        <w:rPr>
          <w:sz w:val="20"/>
          <w:szCs w:val="20"/>
          <w:lang w:val="ca-ES"/>
        </w:rPr>
      </w:pPr>
    </w:p>
    <w:tbl>
      <w:tblPr>
        <w:tblStyle w:val="Tablaconcuadrcula"/>
        <w:tblW w:w="0" w:type="auto"/>
        <w:tblCellMar>
          <w:top w:w="57" w:type="dxa"/>
          <w:bottom w:w="57" w:type="dxa"/>
        </w:tblCellMar>
        <w:tblLook w:val="04A0" w:firstRow="1" w:lastRow="0" w:firstColumn="1" w:lastColumn="0" w:noHBand="0" w:noVBand="1"/>
      </w:tblPr>
      <w:tblGrid>
        <w:gridCol w:w="2405"/>
        <w:gridCol w:w="6089"/>
      </w:tblGrid>
      <w:tr w:rsidR="003B1A73" w:rsidRPr="001A397A" w14:paraId="1AE2FC5C" w14:textId="77777777" w:rsidTr="00A439C7">
        <w:tc>
          <w:tcPr>
            <w:tcW w:w="2405" w:type="dxa"/>
            <w:shd w:val="clear" w:color="auto" w:fill="DAE3F4"/>
            <w:vAlign w:val="center"/>
          </w:tcPr>
          <w:p w14:paraId="28B13183" w14:textId="0EF6CA08" w:rsidR="003B1A73" w:rsidRPr="001A397A" w:rsidRDefault="003B1A73" w:rsidP="00031364">
            <w:pPr>
              <w:pStyle w:val="arial"/>
              <w:rPr>
                <w:b/>
                <w:bCs/>
                <w:sz w:val="18"/>
                <w:szCs w:val="18"/>
                <w:lang w:val="ca-ES"/>
              </w:rPr>
            </w:pPr>
            <w:r w:rsidRPr="001A397A">
              <w:rPr>
                <w:b/>
                <w:bCs/>
                <w:sz w:val="18"/>
                <w:szCs w:val="18"/>
                <w:lang w:val="ca-ES"/>
              </w:rPr>
              <w:t>Base de legitimació</w:t>
            </w:r>
          </w:p>
        </w:tc>
        <w:tc>
          <w:tcPr>
            <w:tcW w:w="6089" w:type="dxa"/>
            <w:shd w:val="clear" w:color="auto" w:fill="DAE3F4"/>
          </w:tcPr>
          <w:p w14:paraId="30C54489" w14:textId="7DEDE990" w:rsidR="003B1A73" w:rsidRPr="001A397A" w:rsidRDefault="003B1A73" w:rsidP="00BC1344">
            <w:pPr>
              <w:pStyle w:val="arial"/>
              <w:jc w:val="both"/>
              <w:rPr>
                <w:b/>
                <w:bCs/>
                <w:sz w:val="18"/>
                <w:szCs w:val="18"/>
                <w:lang w:val="ca-ES"/>
              </w:rPr>
            </w:pPr>
            <w:r w:rsidRPr="001A397A">
              <w:rPr>
                <w:b/>
                <w:bCs/>
                <w:sz w:val="18"/>
                <w:szCs w:val="18"/>
                <w:lang w:val="ca-ES"/>
              </w:rPr>
              <w:t>Descripció</w:t>
            </w:r>
          </w:p>
        </w:tc>
      </w:tr>
      <w:tr w:rsidR="00236AE6" w:rsidRPr="001A397A" w14:paraId="49ADC4B6" w14:textId="77777777" w:rsidTr="00A439C7">
        <w:tc>
          <w:tcPr>
            <w:tcW w:w="2405" w:type="dxa"/>
            <w:vAlign w:val="center"/>
          </w:tcPr>
          <w:p w14:paraId="31C42515" w14:textId="6DA9E80E" w:rsidR="00236AE6" w:rsidRPr="001A397A" w:rsidRDefault="00236AE6" w:rsidP="00031364">
            <w:pPr>
              <w:pStyle w:val="arial"/>
              <w:rPr>
                <w:sz w:val="18"/>
                <w:szCs w:val="18"/>
                <w:lang w:val="ca-ES"/>
              </w:rPr>
            </w:pPr>
            <w:r w:rsidRPr="001A397A">
              <w:rPr>
                <w:sz w:val="18"/>
                <w:szCs w:val="18"/>
                <w:lang w:val="ca-ES"/>
              </w:rPr>
              <w:t>Execució d</w:t>
            </w:r>
            <w:r w:rsidR="001A397A" w:rsidRPr="001A397A">
              <w:rPr>
                <w:sz w:val="18"/>
                <w:szCs w:val="18"/>
                <w:lang w:val="ca-ES"/>
              </w:rPr>
              <w:t>’</w:t>
            </w:r>
            <w:r w:rsidRPr="001A397A">
              <w:rPr>
                <w:sz w:val="18"/>
                <w:szCs w:val="18"/>
                <w:lang w:val="ca-ES"/>
              </w:rPr>
              <w:t>un contracte</w:t>
            </w:r>
          </w:p>
        </w:tc>
        <w:tc>
          <w:tcPr>
            <w:tcW w:w="6089" w:type="dxa"/>
          </w:tcPr>
          <w:p w14:paraId="4CCF599D" w14:textId="12DBD096" w:rsidR="00236AE6" w:rsidRPr="001A397A" w:rsidRDefault="00236AE6" w:rsidP="00BC1344">
            <w:pPr>
              <w:pStyle w:val="arial"/>
              <w:jc w:val="both"/>
              <w:rPr>
                <w:sz w:val="18"/>
                <w:szCs w:val="18"/>
                <w:lang w:val="ca-ES"/>
              </w:rPr>
            </w:pPr>
            <w:r w:rsidRPr="001A397A">
              <w:rPr>
                <w:sz w:val="18"/>
                <w:szCs w:val="18"/>
                <w:lang w:val="ca-ES"/>
              </w:rPr>
              <w:t>Tractarem les seves dades en cas que això sigui necessari per a l</w:t>
            </w:r>
            <w:r w:rsidR="001A397A" w:rsidRPr="001A397A">
              <w:rPr>
                <w:sz w:val="18"/>
                <w:szCs w:val="18"/>
                <w:lang w:val="ca-ES"/>
              </w:rPr>
              <w:t>’</w:t>
            </w:r>
            <w:r w:rsidRPr="001A397A">
              <w:rPr>
                <w:sz w:val="18"/>
                <w:szCs w:val="18"/>
                <w:lang w:val="ca-ES"/>
              </w:rPr>
              <w:t>execució d</w:t>
            </w:r>
            <w:r w:rsidR="001A397A" w:rsidRPr="001A397A">
              <w:rPr>
                <w:sz w:val="18"/>
                <w:szCs w:val="18"/>
                <w:lang w:val="ca-ES"/>
              </w:rPr>
              <w:t>’</w:t>
            </w:r>
            <w:r w:rsidRPr="001A397A">
              <w:rPr>
                <w:sz w:val="18"/>
                <w:szCs w:val="18"/>
                <w:lang w:val="ca-ES"/>
              </w:rPr>
              <w:t xml:space="preserve">un contracte, per complir amb les obligacions establertes en el contracte. </w:t>
            </w:r>
          </w:p>
        </w:tc>
      </w:tr>
      <w:tr w:rsidR="00236AE6" w:rsidRPr="001A397A" w14:paraId="714ED11F" w14:textId="77777777" w:rsidTr="00A439C7">
        <w:trPr>
          <w:trHeight w:val="19"/>
        </w:trPr>
        <w:tc>
          <w:tcPr>
            <w:tcW w:w="2405" w:type="dxa"/>
            <w:vAlign w:val="center"/>
          </w:tcPr>
          <w:p w14:paraId="2A604A71" w14:textId="4C8D137B" w:rsidR="00236AE6" w:rsidRPr="001A397A" w:rsidRDefault="00236AE6" w:rsidP="00031364">
            <w:pPr>
              <w:pStyle w:val="arial"/>
              <w:rPr>
                <w:sz w:val="18"/>
                <w:szCs w:val="18"/>
                <w:lang w:val="ca-ES"/>
              </w:rPr>
            </w:pPr>
            <w:r w:rsidRPr="001A397A">
              <w:rPr>
                <w:sz w:val="18"/>
                <w:szCs w:val="18"/>
                <w:lang w:val="ca-ES"/>
              </w:rPr>
              <w:t>Obligació legal</w:t>
            </w:r>
          </w:p>
        </w:tc>
        <w:tc>
          <w:tcPr>
            <w:tcW w:w="6089" w:type="dxa"/>
          </w:tcPr>
          <w:p w14:paraId="4B14A01A" w14:textId="2511F61B" w:rsidR="00236AE6" w:rsidRPr="001A397A" w:rsidRDefault="00236AE6" w:rsidP="00BC1344">
            <w:pPr>
              <w:pStyle w:val="arial"/>
              <w:jc w:val="both"/>
              <w:rPr>
                <w:sz w:val="18"/>
                <w:szCs w:val="18"/>
                <w:lang w:val="ca-ES"/>
              </w:rPr>
            </w:pPr>
            <w:r w:rsidRPr="001A397A">
              <w:rPr>
                <w:sz w:val="18"/>
                <w:szCs w:val="18"/>
                <w:lang w:val="ca-ES"/>
              </w:rPr>
              <w:t xml:space="preserve">També podrem tractar les seves dades personals perquè una llei ens hi obligui. </w:t>
            </w:r>
          </w:p>
        </w:tc>
      </w:tr>
      <w:tr w:rsidR="00113C10" w:rsidRPr="001A397A" w14:paraId="178A71F8" w14:textId="77777777" w:rsidTr="00A439C7">
        <w:trPr>
          <w:trHeight w:val="19"/>
        </w:trPr>
        <w:tc>
          <w:tcPr>
            <w:tcW w:w="2405" w:type="dxa"/>
            <w:vAlign w:val="center"/>
          </w:tcPr>
          <w:p w14:paraId="29712D73" w14:textId="3B6CA493" w:rsidR="00113C10" w:rsidRPr="001A397A" w:rsidRDefault="00113C10" w:rsidP="00031364">
            <w:pPr>
              <w:pStyle w:val="arial"/>
              <w:rPr>
                <w:sz w:val="18"/>
                <w:szCs w:val="18"/>
                <w:lang w:val="ca-ES"/>
              </w:rPr>
            </w:pPr>
            <w:r w:rsidRPr="001A397A">
              <w:rPr>
                <w:sz w:val="18"/>
                <w:szCs w:val="18"/>
                <w:lang w:val="ca-ES"/>
              </w:rPr>
              <w:t>Interès públic</w:t>
            </w:r>
          </w:p>
        </w:tc>
        <w:tc>
          <w:tcPr>
            <w:tcW w:w="6089" w:type="dxa"/>
            <w:vAlign w:val="center"/>
          </w:tcPr>
          <w:p w14:paraId="75E97069" w14:textId="453CEB16" w:rsidR="00113C10" w:rsidRPr="001A397A" w:rsidRDefault="00113C10" w:rsidP="00113C10">
            <w:pPr>
              <w:pStyle w:val="arial"/>
              <w:jc w:val="both"/>
              <w:rPr>
                <w:sz w:val="18"/>
                <w:szCs w:val="18"/>
                <w:lang w:val="ca-ES"/>
              </w:rPr>
            </w:pPr>
            <w:r w:rsidRPr="001A397A">
              <w:rPr>
                <w:sz w:val="18"/>
                <w:szCs w:val="18"/>
                <w:lang w:val="ca-ES"/>
              </w:rPr>
              <w:t>És també possible que haguem de realitzar un tractament de les seves dades per al compliment d</w:t>
            </w:r>
            <w:r w:rsidR="001A397A" w:rsidRPr="001A397A">
              <w:rPr>
                <w:sz w:val="18"/>
                <w:szCs w:val="18"/>
                <w:lang w:val="ca-ES"/>
              </w:rPr>
              <w:t>’</w:t>
            </w:r>
            <w:r w:rsidRPr="001A397A">
              <w:rPr>
                <w:sz w:val="18"/>
                <w:szCs w:val="18"/>
                <w:lang w:val="ca-ES"/>
              </w:rPr>
              <w:t>una missió realitzada en interès públic o en l</w:t>
            </w:r>
            <w:r w:rsidR="001A397A" w:rsidRPr="001A397A">
              <w:rPr>
                <w:sz w:val="18"/>
                <w:szCs w:val="18"/>
                <w:lang w:val="ca-ES"/>
              </w:rPr>
              <w:t>’</w:t>
            </w:r>
            <w:r w:rsidRPr="001A397A">
              <w:rPr>
                <w:sz w:val="18"/>
                <w:szCs w:val="18"/>
                <w:lang w:val="ca-ES"/>
              </w:rPr>
              <w:t xml:space="preserve">exercici de poders públics que ens hagin estat conferits. </w:t>
            </w:r>
          </w:p>
        </w:tc>
      </w:tr>
      <w:tr w:rsidR="001C6F20" w:rsidRPr="001A397A" w14:paraId="5CE90237" w14:textId="77777777" w:rsidTr="00A439C7">
        <w:trPr>
          <w:trHeight w:val="602"/>
        </w:trPr>
        <w:tc>
          <w:tcPr>
            <w:tcW w:w="2405" w:type="dxa"/>
            <w:vAlign w:val="center"/>
          </w:tcPr>
          <w:p w14:paraId="291F2228" w14:textId="4821F971" w:rsidR="001C6F20" w:rsidRPr="001A397A" w:rsidRDefault="001C6F20" w:rsidP="00031364">
            <w:pPr>
              <w:pStyle w:val="arial"/>
              <w:rPr>
                <w:sz w:val="18"/>
                <w:szCs w:val="18"/>
                <w:lang w:val="ca-ES"/>
              </w:rPr>
            </w:pPr>
            <w:r w:rsidRPr="001A397A">
              <w:rPr>
                <w:sz w:val="18"/>
                <w:szCs w:val="18"/>
                <w:lang w:val="ca-ES"/>
              </w:rPr>
              <w:t>Interès legítim</w:t>
            </w:r>
          </w:p>
        </w:tc>
        <w:tc>
          <w:tcPr>
            <w:tcW w:w="6089" w:type="dxa"/>
            <w:vAlign w:val="center"/>
          </w:tcPr>
          <w:p w14:paraId="7308BB87" w14:textId="01EFA4A4" w:rsidR="004B3158" w:rsidRPr="001A397A" w:rsidRDefault="004B3158" w:rsidP="004B3158">
            <w:pPr>
              <w:pStyle w:val="arial"/>
              <w:jc w:val="both"/>
              <w:rPr>
                <w:sz w:val="18"/>
                <w:szCs w:val="18"/>
                <w:lang w:val="ca-ES"/>
              </w:rPr>
            </w:pPr>
            <w:r w:rsidRPr="001A397A">
              <w:rPr>
                <w:sz w:val="18"/>
                <w:szCs w:val="18"/>
                <w:lang w:val="ca-ES"/>
              </w:rPr>
              <w:t>És possible que tractem les seves dades quan sigui necessari per a la satisfacció d</w:t>
            </w:r>
            <w:r w:rsidR="001A397A" w:rsidRPr="001A397A">
              <w:rPr>
                <w:sz w:val="18"/>
                <w:szCs w:val="18"/>
                <w:lang w:val="ca-ES"/>
              </w:rPr>
              <w:t>’</w:t>
            </w:r>
            <w:r w:rsidRPr="001A397A">
              <w:rPr>
                <w:sz w:val="18"/>
                <w:szCs w:val="18"/>
                <w:lang w:val="ca-ES"/>
              </w:rPr>
              <w:t xml:space="preserve">interessos legítims </w:t>
            </w:r>
            <w:proofErr w:type="spellStart"/>
            <w:r w:rsidRPr="001A397A">
              <w:rPr>
                <w:sz w:val="18"/>
                <w:szCs w:val="18"/>
                <w:lang w:val="ca-ES"/>
              </w:rPr>
              <w:t>prevalents</w:t>
            </w:r>
            <w:proofErr w:type="spellEnd"/>
            <w:r w:rsidRPr="001A397A">
              <w:rPr>
                <w:sz w:val="18"/>
                <w:szCs w:val="18"/>
                <w:lang w:val="ca-ES"/>
              </w:rPr>
              <w:t xml:space="preserve"> que tinguem en qualitat de Responsable del tractament.</w:t>
            </w:r>
          </w:p>
          <w:p w14:paraId="310F31F7" w14:textId="77777777" w:rsidR="004B3158" w:rsidRPr="001A397A" w:rsidRDefault="004B3158" w:rsidP="004B3158">
            <w:pPr>
              <w:pStyle w:val="arial"/>
              <w:jc w:val="both"/>
              <w:rPr>
                <w:sz w:val="18"/>
                <w:szCs w:val="18"/>
                <w:lang w:val="ca-ES"/>
              </w:rPr>
            </w:pPr>
          </w:p>
          <w:p w14:paraId="2A6E1A05" w14:textId="493B4494" w:rsidR="001C6F20" w:rsidRPr="001A397A" w:rsidRDefault="004B3158" w:rsidP="004B3158">
            <w:pPr>
              <w:pStyle w:val="arial"/>
              <w:jc w:val="both"/>
              <w:rPr>
                <w:sz w:val="18"/>
                <w:szCs w:val="18"/>
                <w:lang w:val="ca-ES"/>
              </w:rPr>
            </w:pPr>
            <w:r w:rsidRPr="001A397A">
              <w:rPr>
                <w:sz w:val="18"/>
                <w:szCs w:val="18"/>
                <w:lang w:val="ca-ES"/>
              </w:rPr>
              <w:t xml:space="preserve">Si desitges més informació sobre la ponderació de l'interès legítim realitzada en cada cas, </w:t>
            </w:r>
            <w:r w:rsidR="001A397A">
              <w:rPr>
                <w:sz w:val="18"/>
                <w:szCs w:val="18"/>
                <w:lang w:val="ca-ES"/>
              </w:rPr>
              <w:t>us podeu dirigir</w:t>
            </w:r>
            <w:r w:rsidRPr="001A397A">
              <w:rPr>
                <w:sz w:val="18"/>
                <w:szCs w:val="18"/>
                <w:lang w:val="ca-ES"/>
              </w:rPr>
              <w:t xml:space="preserve"> al nostre DPO.</w:t>
            </w:r>
          </w:p>
        </w:tc>
      </w:tr>
    </w:tbl>
    <w:p w14:paraId="270C64F1" w14:textId="77777777" w:rsidR="006427F6" w:rsidRPr="001A397A" w:rsidRDefault="006427F6" w:rsidP="00231C41">
      <w:pPr>
        <w:pStyle w:val="arial"/>
        <w:jc w:val="both"/>
        <w:rPr>
          <w:sz w:val="20"/>
          <w:szCs w:val="20"/>
          <w:lang w:val="ca-ES"/>
        </w:rPr>
      </w:pPr>
    </w:p>
    <w:p w14:paraId="5B93B3BF" w14:textId="77777777" w:rsidR="00231C41" w:rsidRPr="001A397A" w:rsidRDefault="00231C41" w:rsidP="00231C41">
      <w:pPr>
        <w:pStyle w:val="arial"/>
        <w:jc w:val="both"/>
        <w:rPr>
          <w:sz w:val="20"/>
          <w:szCs w:val="20"/>
          <w:lang w:val="ca-ES"/>
        </w:rPr>
      </w:pPr>
    </w:p>
    <w:p w14:paraId="4E608615" w14:textId="0CA04A65" w:rsidR="006427F6" w:rsidRPr="001A397A" w:rsidRDefault="006427F6" w:rsidP="00740EA3">
      <w:pPr>
        <w:pStyle w:val="arial"/>
        <w:numPr>
          <w:ilvl w:val="0"/>
          <w:numId w:val="19"/>
        </w:numPr>
        <w:jc w:val="both"/>
        <w:rPr>
          <w:b/>
          <w:bCs/>
          <w:sz w:val="20"/>
          <w:szCs w:val="20"/>
          <w:lang w:val="ca-ES"/>
        </w:rPr>
      </w:pPr>
      <w:r w:rsidRPr="001A397A">
        <w:rPr>
          <w:b/>
          <w:bCs/>
          <w:sz w:val="20"/>
          <w:szCs w:val="20"/>
          <w:lang w:val="ca-ES"/>
        </w:rPr>
        <w:t>COMUNICACIÓ DE DADES</w:t>
      </w:r>
    </w:p>
    <w:p w14:paraId="0534B020" w14:textId="77777777" w:rsidR="006427F6" w:rsidRPr="001A397A" w:rsidRDefault="006427F6" w:rsidP="006427F6">
      <w:pPr>
        <w:pStyle w:val="arial"/>
        <w:jc w:val="both"/>
        <w:rPr>
          <w:b/>
          <w:bCs/>
          <w:sz w:val="20"/>
          <w:szCs w:val="20"/>
          <w:lang w:val="ca-ES"/>
        </w:rPr>
      </w:pPr>
    </w:p>
    <w:p w14:paraId="2F3732DA" w14:textId="3A58F709" w:rsidR="00231C41" w:rsidRPr="001A397A" w:rsidRDefault="00231C41" w:rsidP="006427F6">
      <w:pPr>
        <w:pStyle w:val="arial"/>
        <w:jc w:val="both"/>
        <w:rPr>
          <w:sz w:val="20"/>
          <w:szCs w:val="20"/>
          <w:lang w:val="ca-ES"/>
        </w:rPr>
      </w:pPr>
      <w:r w:rsidRPr="001A397A">
        <w:rPr>
          <w:sz w:val="20"/>
          <w:szCs w:val="20"/>
          <w:lang w:val="ca-ES"/>
        </w:rPr>
        <w:t>Amb caràcter general, les seves dades personals seran confidencials i no es comunicaran ni a les persones a les quals es refereixen els fets relatats, ni a tercers.</w:t>
      </w:r>
    </w:p>
    <w:p w14:paraId="4965A917" w14:textId="77777777" w:rsidR="00231C41" w:rsidRPr="001A397A" w:rsidRDefault="00231C41" w:rsidP="006427F6">
      <w:pPr>
        <w:pStyle w:val="arial"/>
        <w:jc w:val="both"/>
        <w:rPr>
          <w:sz w:val="20"/>
          <w:szCs w:val="20"/>
          <w:lang w:val="ca-ES"/>
        </w:rPr>
      </w:pPr>
    </w:p>
    <w:p w14:paraId="5557ACD5" w14:textId="158BE984" w:rsidR="006427F6" w:rsidRPr="001A397A" w:rsidRDefault="00231C41" w:rsidP="006427F6">
      <w:pPr>
        <w:pStyle w:val="arial"/>
        <w:jc w:val="both"/>
        <w:rPr>
          <w:sz w:val="20"/>
          <w:szCs w:val="20"/>
          <w:lang w:val="ca-ES"/>
        </w:rPr>
      </w:pPr>
      <w:r w:rsidRPr="001A397A">
        <w:rPr>
          <w:sz w:val="20"/>
          <w:szCs w:val="20"/>
          <w:lang w:val="ca-ES"/>
        </w:rPr>
        <w:t>No obstant això, les seves dades personals podran ser comunicades a aquells proveïdors de serveis externs que hàgim contractat per a la recepció de la informació del canal i, si s</w:t>
      </w:r>
      <w:r w:rsidR="001A397A" w:rsidRPr="001A397A">
        <w:rPr>
          <w:sz w:val="20"/>
          <w:szCs w:val="20"/>
          <w:lang w:val="ca-ES"/>
        </w:rPr>
        <w:t>’</w:t>
      </w:r>
      <w:r w:rsidRPr="001A397A">
        <w:rPr>
          <w:sz w:val="20"/>
          <w:szCs w:val="20"/>
          <w:lang w:val="ca-ES"/>
        </w:rPr>
        <w:t>escau, per a la gestió i realització de les investigacions que resultin necessàries, les quals tractaran les dades en qualitat d</w:t>
      </w:r>
      <w:r w:rsidR="001A397A" w:rsidRPr="001A397A">
        <w:rPr>
          <w:sz w:val="20"/>
          <w:szCs w:val="20"/>
          <w:lang w:val="ca-ES"/>
        </w:rPr>
        <w:t>’</w:t>
      </w:r>
      <w:r w:rsidRPr="001A397A">
        <w:rPr>
          <w:sz w:val="20"/>
          <w:szCs w:val="20"/>
          <w:lang w:val="ca-ES"/>
        </w:rPr>
        <w:t>Encarregat del tractament i, en cap cas, tractaran les dades per a finalitats pròpies.</w:t>
      </w:r>
    </w:p>
    <w:p w14:paraId="26CABC97" w14:textId="77777777" w:rsidR="001435DC" w:rsidRPr="001A397A" w:rsidRDefault="001435DC" w:rsidP="006427F6">
      <w:pPr>
        <w:pStyle w:val="arial"/>
        <w:jc w:val="both"/>
        <w:rPr>
          <w:sz w:val="20"/>
          <w:szCs w:val="20"/>
          <w:lang w:val="ca-ES"/>
        </w:rPr>
      </w:pPr>
    </w:p>
    <w:p w14:paraId="6C128EBD" w14:textId="1A4DD8CB" w:rsidR="006427F6" w:rsidRPr="001A397A" w:rsidRDefault="00231C41" w:rsidP="006427F6">
      <w:pPr>
        <w:pStyle w:val="arial"/>
        <w:jc w:val="both"/>
        <w:rPr>
          <w:sz w:val="20"/>
          <w:szCs w:val="20"/>
          <w:lang w:val="ca-ES"/>
        </w:rPr>
      </w:pPr>
      <w:r w:rsidRPr="001A397A">
        <w:rPr>
          <w:sz w:val="20"/>
          <w:szCs w:val="20"/>
          <w:lang w:val="ca-ES"/>
        </w:rPr>
        <w:t>Així mateix, podran ser comunicats a les Forces i Cossos de Seguretat, Jutges o Tribunals, així com qualsevol altre organisme competent en cas de ser requerits en compliment amb la legislació vigent.</w:t>
      </w:r>
    </w:p>
    <w:p w14:paraId="2208D2B3" w14:textId="580B044D" w:rsidR="006427F6" w:rsidRPr="001A397A" w:rsidRDefault="006427F6" w:rsidP="006427F6">
      <w:pPr>
        <w:pStyle w:val="arial"/>
        <w:jc w:val="both"/>
        <w:rPr>
          <w:sz w:val="20"/>
          <w:szCs w:val="20"/>
          <w:lang w:val="ca-ES"/>
        </w:rPr>
      </w:pPr>
    </w:p>
    <w:p w14:paraId="0A395C5B" w14:textId="6E7A9298" w:rsidR="000C027E" w:rsidRPr="001A397A" w:rsidRDefault="00E759FA" w:rsidP="00231C41">
      <w:pPr>
        <w:pStyle w:val="arial"/>
        <w:jc w:val="both"/>
        <w:rPr>
          <w:sz w:val="20"/>
          <w:szCs w:val="20"/>
          <w:lang w:val="ca-ES"/>
        </w:rPr>
      </w:pPr>
      <w:r w:rsidRPr="001A397A">
        <w:rPr>
          <w:sz w:val="20"/>
          <w:szCs w:val="20"/>
          <w:lang w:val="ca-ES"/>
        </w:rPr>
        <w:t>Quan existeixin indicis que els fets denunciats puguin ser constitutius de delicte, existeix l</w:t>
      </w:r>
      <w:r w:rsidR="001A397A" w:rsidRPr="001A397A">
        <w:rPr>
          <w:sz w:val="20"/>
          <w:szCs w:val="20"/>
          <w:lang w:val="ca-ES"/>
        </w:rPr>
        <w:t>’</w:t>
      </w:r>
      <w:r w:rsidRPr="001A397A">
        <w:rPr>
          <w:sz w:val="20"/>
          <w:szCs w:val="20"/>
          <w:lang w:val="ca-ES"/>
        </w:rPr>
        <w:t>obligació de notificar amb caràcter immediat els fets al Ministeri Fiscal. Si els fets denunciats poden afectar els interessos financers de la Unió Europea, en aquest cas s</w:t>
      </w:r>
      <w:r w:rsidR="001A397A" w:rsidRPr="001A397A">
        <w:rPr>
          <w:sz w:val="20"/>
          <w:szCs w:val="20"/>
          <w:lang w:val="ca-ES"/>
        </w:rPr>
        <w:t>’</w:t>
      </w:r>
      <w:r w:rsidRPr="001A397A">
        <w:rPr>
          <w:sz w:val="20"/>
          <w:szCs w:val="20"/>
          <w:lang w:val="ca-ES"/>
        </w:rPr>
        <w:t xml:space="preserve">han de remetre a la Fiscalia Europea. </w:t>
      </w:r>
    </w:p>
    <w:p w14:paraId="6FF7CC16" w14:textId="77777777" w:rsidR="00231C41" w:rsidRPr="001A397A" w:rsidRDefault="00231C41" w:rsidP="00231C41">
      <w:pPr>
        <w:pStyle w:val="arial"/>
        <w:jc w:val="both"/>
        <w:rPr>
          <w:sz w:val="20"/>
          <w:szCs w:val="20"/>
          <w:lang w:val="ca-ES"/>
        </w:rPr>
      </w:pPr>
    </w:p>
    <w:p w14:paraId="3ABEB23E" w14:textId="77777777" w:rsidR="00231C41" w:rsidRPr="001A397A" w:rsidRDefault="00231C41" w:rsidP="00231C41">
      <w:pPr>
        <w:pStyle w:val="arial"/>
        <w:jc w:val="both"/>
        <w:rPr>
          <w:sz w:val="20"/>
          <w:szCs w:val="20"/>
          <w:lang w:val="ca-ES"/>
        </w:rPr>
      </w:pPr>
    </w:p>
    <w:p w14:paraId="2A6EF924" w14:textId="5634F80D" w:rsidR="006427F6" w:rsidRPr="001A397A" w:rsidRDefault="006427F6" w:rsidP="00740EA3">
      <w:pPr>
        <w:pStyle w:val="arial"/>
        <w:numPr>
          <w:ilvl w:val="0"/>
          <w:numId w:val="19"/>
        </w:numPr>
        <w:jc w:val="both"/>
        <w:rPr>
          <w:b/>
          <w:bCs/>
          <w:sz w:val="20"/>
          <w:szCs w:val="20"/>
          <w:lang w:val="ca-ES"/>
        </w:rPr>
      </w:pPr>
      <w:r w:rsidRPr="001A397A">
        <w:rPr>
          <w:b/>
          <w:bCs/>
          <w:sz w:val="20"/>
          <w:szCs w:val="20"/>
          <w:lang w:val="ca-ES"/>
        </w:rPr>
        <w:t>TRANSFERÈNCIES INTERNACIONALS DE DADES</w:t>
      </w:r>
    </w:p>
    <w:p w14:paraId="5CD896EF" w14:textId="3F2CF4E1" w:rsidR="006427F6" w:rsidRPr="001A397A" w:rsidRDefault="006427F6" w:rsidP="006427F6">
      <w:pPr>
        <w:pStyle w:val="arial"/>
        <w:jc w:val="both"/>
        <w:rPr>
          <w:b/>
          <w:bCs/>
          <w:sz w:val="20"/>
          <w:szCs w:val="20"/>
          <w:lang w:val="ca-ES"/>
        </w:rPr>
      </w:pPr>
    </w:p>
    <w:p w14:paraId="770ABC88" w14:textId="5A7E3BB2" w:rsidR="006427F6" w:rsidRPr="001A397A" w:rsidRDefault="006427F6" w:rsidP="006427F6">
      <w:pPr>
        <w:pStyle w:val="arial"/>
        <w:jc w:val="both"/>
        <w:rPr>
          <w:sz w:val="20"/>
          <w:szCs w:val="20"/>
          <w:lang w:val="ca-ES"/>
        </w:rPr>
      </w:pPr>
      <w:r w:rsidRPr="001A397A">
        <w:rPr>
          <w:sz w:val="20"/>
          <w:szCs w:val="20"/>
          <w:lang w:val="ca-ES"/>
        </w:rPr>
        <w:t>En cas que el Responsable tingui proveïdors internacionals o formi part d</w:t>
      </w:r>
      <w:r w:rsidR="001A397A" w:rsidRPr="001A397A">
        <w:rPr>
          <w:sz w:val="20"/>
          <w:szCs w:val="20"/>
          <w:lang w:val="ca-ES"/>
        </w:rPr>
        <w:t>’</w:t>
      </w:r>
      <w:r w:rsidRPr="001A397A">
        <w:rPr>
          <w:sz w:val="20"/>
          <w:szCs w:val="20"/>
          <w:lang w:val="ca-ES"/>
        </w:rPr>
        <w:t>un grup, és possible que les seves dades personals es tractin fora de la Unió Europea o l</w:t>
      </w:r>
      <w:r w:rsidR="001A397A" w:rsidRPr="001A397A">
        <w:rPr>
          <w:sz w:val="20"/>
          <w:szCs w:val="20"/>
          <w:lang w:val="ca-ES"/>
        </w:rPr>
        <w:t>’</w:t>
      </w:r>
      <w:r w:rsidRPr="001A397A">
        <w:rPr>
          <w:sz w:val="20"/>
          <w:szCs w:val="20"/>
          <w:lang w:val="ca-ES"/>
        </w:rPr>
        <w:t>Espai Econòmic Europeu.</w:t>
      </w:r>
    </w:p>
    <w:p w14:paraId="71EF91CF" w14:textId="77777777" w:rsidR="006427F6" w:rsidRPr="001A397A" w:rsidRDefault="006427F6" w:rsidP="006427F6">
      <w:pPr>
        <w:pStyle w:val="arial"/>
        <w:jc w:val="both"/>
        <w:rPr>
          <w:sz w:val="20"/>
          <w:szCs w:val="20"/>
          <w:lang w:val="ca-ES"/>
        </w:rPr>
      </w:pPr>
    </w:p>
    <w:p w14:paraId="0EB99B54" w14:textId="1D6F407B" w:rsidR="006427F6" w:rsidRPr="001A397A" w:rsidRDefault="006427F6" w:rsidP="006427F6">
      <w:pPr>
        <w:pStyle w:val="arial"/>
        <w:jc w:val="both"/>
        <w:rPr>
          <w:sz w:val="20"/>
          <w:szCs w:val="20"/>
          <w:lang w:val="ca-ES"/>
        </w:rPr>
      </w:pPr>
      <w:r w:rsidRPr="001A397A">
        <w:rPr>
          <w:sz w:val="20"/>
          <w:szCs w:val="20"/>
          <w:lang w:val="ca-ES"/>
        </w:rPr>
        <w:t>En aquest cas, el Responsable s</w:t>
      </w:r>
      <w:r w:rsidR="001A397A" w:rsidRPr="001A397A">
        <w:rPr>
          <w:sz w:val="20"/>
          <w:szCs w:val="20"/>
          <w:lang w:val="ca-ES"/>
        </w:rPr>
        <w:t>’</w:t>
      </w:r>
      <w:r w:rsidRPr="001A397A">
        <w:rPr>
          <w:sz w:val="20"/>
          <w:szCs w:val="20"/>
          <w:lang w:val="ca-ES"/>
        </w:rPr>
        <w:t>assegurarà que aquests tractaments de dades es protegeixin sempre amb les garanties oportunes, que podran incloure:</w:t>
      </w:r>
    </w:p>
    <w:p w14:paraId="22360C94" w14:textId="77777777" w:rsidR="006427F6" w:rsidRPr="001A397A" w:rsidRDefault="006427F6" w:rsidP="006427F6">
      <w:pPr>
        <w:pStyle w:val="arial"/>
        <w:jc w:val="both"/>
        <w:rPr>
          <w:sz w:val="20"/>
          <w:szCs w:val="20"/>
          <w:lang w:val="ca-ES"/>
        </w:rPr>
      </w:pPr>
    </w:p>
    <w:p w14:paraId="01889300" w14:textId="1CC1EFBD" w:rsidR="006427F6" w:rsidRPr="001A397A" w:rsidRDefault="006427F6" w:rsidP="00740EA3">
      <w:pPr>
        <w:pStyle w:val="arial"/>
        <w:numPr>
          <w:ilvl w:val="0"/>
          <w:numId w:val="18"/>
        </w:numPr>
        <w:jc w:val="both"/>
        <w:rPr>
          <w:sz w:val="20"/>
          <w:szCs w:val="20"/>
          <w:lang w:val="ca-ES"/>
        </w:rPr>
      </w:pPr>
      <w:r w:rsidRPr="001A397A">
        <w:rPr>
          <w:sz w:val="20"/>
          <w:szCs w:val="20"/>
          <w:lang w:val="ca-ES"/>
        </w:rPr>
        <w:t>Clàusules Tipus aprovades per la UE: es tracta de contractes aprovats pel regulador Europeu, i que proporcionen les garanties suficients per garantir que el tractament compleix amb els requisits establerts pel Reglament Europeu de Protecció de Dades.</w:t>
      </w:r>
    </w:p>
    <w:p w14:paraId="5D770BEB" w14:textId="77777777" w:rsidR="005A6641" w:rsidRPr="001A397A" w:rsidRDefault="005A6641" w:rsidP="005A6641">
      <w:pPr>
        <w:pStyle w:val="arial"/>
        <w:ind w:left="720"/>
        <w:jc w:val="both"/>
        <w:rPr>
          <w:sz w:val="20"/>
          <w:szCs w:val="20"/>
          <w:lang w:val="ca-ES"/>
        </w:rPr>
      </w:pPr>
    </w:p>
    <w:p w14:paraId="3ABB27B7" w14:textId="162C6C5C" w:rsidR="006427F6" w:rsidRPr="001A397A" w:rsidRDefault="006427F6" w:rsidP="00740EA3">
      <w:pPr>
        <w:pStyle w:val="arial"/>
        <w:numPr>
          <w:ilvl w:val="0"/>
          <w:numId w:val="18"/>
        </w:numPr>
        <w:jc w:val="both"/>
        <w:rPr>
          <w:sz w:val="20"/>
          <w:szCs w:val="20"/>
          <w:lang w:val="ca-ES"/>
        </w:rPr>
      </w:pPr>
      <w:r w:rsidRPr="001A397A">
        <w:rPr>
          <w:sz w:val="20"/>
          <w:szCs w:val="20"/>
          <w:lang w:val="ca-ES"/>
        </w:rPr>
        <w:t>Certificacions dels tercers: acord marc entre la UE i un tercer estat que estableix un marc estandarditzat per al tractament de dades d</w:t>
      </w:r>
      <w:r w:rsidR="001A397A" w:rsidRPr="001A397A">
        <w:rPr>
          <w:sz w:val="20"/>
          <w:szCs w:val="20"/>
          <w:lang w:val="ca-ES"/>
        </w:rPr>
        <w:t>’</w:t>
      </w:r>
      <w:r w:rsidRPr="001A397A">
        <w:rPr>
          <w:sz w:val="20"/>
          <w:szCs w:val="20"/>
          <w:lang w:val="ca-ES"/>
        </w:rPr>
        <w:t>acord amb els requisits del Reglament Europeu de Protecció de Dades.</w:t>
      </w:r>
    </w:p>
    <w:p w14:paraId="6F68A82A" w14:textId="77777777" w:rsidR="006427F6" w:rsidRPr="001A397A" w:rsidRDefault="006427F6" w:rsidP="00A439C7">
      <w:pPr>
        <w:pStyle w:val="arial"/>
        <w:jc w:val="both"/>
        <w:rPr>
          <w:sz w:val="20"/>
          <w:szCs w:val="20"/>
          <w:lang w:val="ca-ES"/>
        </w:rPr>
      </w:pPr>
    </w:p>
    <w:p w14:paraId="0F92D266" w14:textId="77777777" w:rsidR="004D2817" w:rsidRPr="001A397A" w:rsidRDefault="004D2817" w:rsidP="00A439C7">
      <w:pPr>
        <w:pStyle w:val="arial"/>
        <w:jc w:val="both"/>
        <w:rPr>
          <w:sz w:val="20"/>
          <w:szCs w:val="20"/>
          <w:lang w:val="ca-ES"/>
        </w:rPr>
      </w:pPr>
    </w:p>
    <w:p w14:paraId="72C3CC18" w14:textId="32E9F5AA" w:rsidR="006427F6" w:rsidRPr="001A397A" w:rsidRDefault="006427F6" w:rsidP="00740EA3">
      <w:pPr>
        <w:pStyle w:val="arial"/>
        <w:numPr>
          <w:ilvl w:val="0"/>
          <w:numId w:val="19"/>
        </w:numPr>
        <w:jc w:val="both"/>
        <w:rPr>
          <w:b/>
          <w:bCs/>
          <w:sz w:val="20"/>
          <w:szCs w:val="20"/>
          <w:lang w:val="ca-ES"/>
        </w:rPr>
      </w:pPr>
      <w:r w:rsidRPr="001A397A">
        <w:rPr>
          <w:b/>
          <w:bCs/>
          <w:sz w:val="20"/>
          <w:szCs w:val="20"/>
          <w:lang w:val="ca-ES"/>
        </w:rPr>
        <w:t>DURADA DEL TRACTAMENT</w:t>
      </w:r>
    </w:p>
    <w:p w14:paraId="10B50EBB" w14:textId="77777777" w:rsidR="00A3319E" w:rsidRPr="001A397A" w:rsidRDefault="00A3319E" w:rsidP="006427F6">
      <w:pPr>
        <w:pStyle w:val="arial"/>
        <w:jc w:val="both"/>
        <w:rPr>
          <w:sz w:val="20"/>
          <w:szCs w:val="20"/>
          <w:u w:val="single"/>
          <w:lang w:val="ca-ES"/>
        </w:rPr>
      </w:pPr>
    </w:p>
    <w:p w14:paraId="0986D6E4" w14:textId="77777777" w:rsidR="00A3319E" w:rsidRPr="001A397A" w:rsidRDefault="00A3319E" w:rsidP="00740EA3">
      <w:pPr>
        <w:pStyle w:val="arial"/>
        <w:numPr>
          <w:ilvl w:val="0"/>
          <w:numId w:val="21"/>
        </w:numPr>
        <w:jc w:val="both"/>
        <w:rPr>
          <w:b/>
          <w:bCs/>
          <w:sz w:val="20"/>
          <w:szCs w:val="20"/>
          <w:lang w:val="ca-ES"/>
        </w:rPr>
      </w:pPr>
      <w:r w:rsidRPr="001A397A">
        <w:rPr>
          <w:b/>
          <w:bCs/>
          <w:sz w:val="20"/>
          <w:szCs w:val="20"/>
          <w:lang w:val="ca-ES"/>
        </w:rPr>
        <w:lastRenderedPageBreak/>
        <w:t>Consultes</w:t>
      </w:r>
    </w:p>
    <w:p w14:paraId="6F0AFAAB" w14:textId="77777777" w:rsidR="00A3319E" w:rsidRPr="001A397A" w:rsidRDefault="00A3319E" w:rsidP="006427F6">
      <w:pPr>
        <w:pStyle w:val="arial"/>
        <w:jc w:val="both"/>
        <w:rPr>
          <w:sz w:val="20"/>
          <w:szCs w:val="20"/>
          <w:u w:val="single"/>
          <w:lang w:val="ca-ES"/>
        </w:rPr>
      </w:pPr>
    </w:p>
    <w:p w14:paraId="1FD74DA4" w14:textId="2AD91EC4" w:rsidR="006427F6" w:rsidRPr="001A397A" w:rsidRDefault="006427F6" w:rsidP="006427F6">
      <w:pPr>
        <w:pStyle w:val="arial"/>
        <w:jc w:val="both"/>
        <w:rPr>
          <w:sz w:val="20"/>
          <w:szCs w:val="20"/>
          <w:lang w:val="ca-ES"/>
        </w:rPr>
      </w:pPr>
      <w:r w:rsidRPr="001A397A">
        <w:rPr>
          <w:sz w:val="20"/>
          <w:szCs w:val="20"/>
          <w:lang w:val="ca-ES"/>
        </w:rPr>
        <w:t>En el supòsit de consultes, les dades personals es conservaran durant el temps imprescindible per resoldre el dubte o qüestió plantejat i facilitar-li la resposta a l</w:t>
      </w:r>
      <w:r w:rsidR="001A397A" w:rsidRPr="001A397A">
        <w:rPr>
          <w:sz w:val="20"/>
          <w:szCs w:val="20"/>
          <w:lang w:val="ca-ES"/>
        </w:rPr>
        <w:t>’</w:t>
      </w:r>
      <w:r w:rsidRPr="001A397A">
        <w:rPr>
          <w:sz w:val="20"/>
          <w:szCs w:val="20"/>
          <w:lang w:val="ca-ES"/>
        </w:rPr>
        <w:t>interessat. Un cop finalitzi el termini de conservació corresponent, les dades podran ser degudament bloquejades i conservades per tal de provar el compliment del Sistema de Gestió de Denúncies del Responsable i, si s</w:t>
      </w:r>
      <w:r w:rsidR="001A397A" w:rsidRPr="001A397A">
        <w:rPr>
          <w:sz w:val="20"/>
          <w:szCs w:val="20"/>
          <w:lang w:val="ca-ES"/>
        </w:rPr>
        <w:t>’</w:t>
      </w:r>
      <w:r w:rsidRPr="001A397A">
        <w:rPr>
          <w:sz w:val="20"/>
          <w:szCs w:val="20"/>
          <w:lang w:val="ca-ES"/>
        </w:rPr>
        <w:t>escau, per complir amb obligacions legals. Un cop superat aquest termini, les dades seran eliminades definitivament.</w:t>
      </w:r>
    </w:p>
    <w:p w14:paraId="21CA5975" w14:textId="68234FEB" w:rsidR="006427F6" w:rsidRPr="001A397A" w:rsidRDefault="006427F6" w:rsidP="006427F6">
      <w:pPr>
        <w:pStyle w:val="arial"/>
        <w:jc w:val="both"/>
        <w:rPr>
          <w:sz w:val="20"/>
          <w:szCs w:val="20"/>
          <w:lang w:val="ca-ES"/>
        </w:rPr>
      </w:pPr>
    </w:p>
    <w:p w14:paraId="2DBDDA77" w14:textId="36037CAE" w:rsidR="00A3319E" w:rsidRPr="001A397A" w:rsidRDefault="00A3319E" w:rsidP="00740EA3">
      <w:pPr>
        <w:pStyle w:val="arial"/>
        <w:numPr>
          <w:ilvl w:val="0"/>
          <w:numId w:val="21"/>
        </w:numPr>
        <w:jc w:val="both"/>
        <w:rPr>
          <w:b/>
          <w:bCs/>
          <w:sz w:val="20"/>
          <w:szCs w:val="20"/>
          <w:lang w:val="ca-ES"/>
        </w:rPr>
      </w:pPr>
      <w:r w:rsidRPr="001A397A">
        <w:rPr>
          <w:b/>
          <w:bCs/>
          <w:sz w:val="20"/>
          <w:szCs w:val="20"/>
          <w:lang w:val="ca-ES"/>
        </w:rPr>
        <w:t>Denúncies</w:t>
      </w:r>
    </w:p>
    <w:p w14:paraId="3ED2E45F" w14:textId="77777777" w:rsidR="00A3319E" w:rsidRPr="001A397A" w:rsidRDefault="00A3319E" w:rsidP="006427F6">
      <w:pPr>
        <w:pStyle w:val="arial"/>
        <w:jc w:val="both"/>
        <w:rPr>
          <w:sz w:val="20"/>
          <w:szCs w:val="20"/>
          <w:lang w:val="ca-ES"/>
        </w:rPr>
      </w:pPr>
    </w:p>
    <w:p w14:paraId="3F5A2190" w14:textId="1E1ACC01" w:rsidR="007C3643" w:rsidRPr="001A397A" w:rsidRDefault="00A3319E" w:rsidP="007C3643">
      <w:pPr>
        <w:pStyle w:val="arial"/>
        <w:jc w:val="both"/>
        <w:rPr>
          <w:sz w:val="20"/>
          <w:szCs w:val="20"/>
          <w:lang w:val="ca-ES"/>
        </w:rPr>
      </w:pPr>
      <w:r w:rsidRPr="001A397A">
        <w:rPr>
          <w:sz w:val="20"/>
          <w:szCs w:val="20"/>
          <w:lang w:val="ca-ES"/>
        </w:rPr>
        <w:t>Les dades personals es conservaran al canal ètic del Sistema de Gestió de Denúncies únicament durant el temps imprescindible per decidir sobre la procedència d'iniciar una investigació sobre els fets denunciats i, en tot cas, un termini màxim de tres (3) mesos a comptar des de la data d'enviament del justificant de recepció o,</w:t>
      </w:r>
      <w:r w:rsidR="001A397A" w:rsidRPr="001A397A">
        <w:rPr>
          <w:sz w:val="20"/>
          <w:szCs w:val="20"/>
          <w:lang w:val="ca-ES"/>
        </w:rPr>
        <w:t xml:space="preserve"> </w:t>
      </w:r>
      <w:r w:rsidRPr="001A397A">
        <w:rPr>
          <w:sz w:val="20"/>
          <w:szCs w:val="20"/>
          <w:lang w:val="ca-ES"/>
        </w:rPr>
        <w:t xml:space="preserve">en cas que no hàgim acusat, un termini màxim de tres (3) mesos a comptar des dels set (7) dies següents al de l'enviament de la denúncia. </w:t>
      </w:r>
    </w:p>
    <w:p w14:paraId="1D6461CC" w14:textId="7FC6750A" w:rsidR="004215A7" w:rsidRPr="001A397A" w:rsidRDefault="004215A7" w:rsidP="006427F6">
      <w:pPr>
        <w:pStyle w:val="arial"/>
        <w:jc w:val="both"/>
        <w:rPr>
          <w:sz w:val="20"/>
          <w:szCs w:val="20"/>
          <w:lang w:val="ca-ES"/>
        </w:rPr>
      </w:pPr>
    </w:p>
    <w:p w14:paraId="6F06E221" w14:textId="5E84496B" w:rsidR="006014AA" w:rsidRPr="001A397A" w:rsidRDefault="00A0073D" w:rsidP="000605D7">
      <w:pPr>
        <w:pStyle w:val="arial"/>
        <w:jc w:val="both"/>
        <w:rPr>
          <w:sz w:val="20"/>
          <w:szCs w:val="20"/>
          <w:lang w:val="ca-ES"/>
        </w:rPr>
      </w:pPr>
      <w:r w:rsidRPr="001A397A">
        <w:rPr>
          <w:sz w:val="20"/>
          <w:szCs w:val="20"/>
          <w:lang w:val="ca-ES"/>
        </w:rPr>
        <w:t xml:space="preserve">Si transcorreguts tres (3) mesos des de la recepció de la denúncia no s'haguessin iniciat actuacions d'investigació, se suprimiran les dades del Sistema de Gestió de Denúncies, llevat que es conservin com a evidència del bon funcionament del Sistema, cas en el qual </w:t>
      </w:r>
      <w:proofErr w:type="spellStart"/>
      <w:r w:rsidRPr="001A397A">
        <w:rPr>
          <w:sz w:val="20"/>
          <w:szCs w:val="20"/>
          <w:lang w:val="ca-ES"/>
        </w:rPr>
        <w:t>s'anonimitzaran</w:t>
      </w:r>
      <w:proofErr w:type="spellEnd"/>
      <w:r w:rsidRPr="001A397A">
        <w:rPr>
          <w:sz w:val="20"/>
          <w:szCs w:val="20"/>
          <w:lang w:val="ca-ES"/>
        </w:rPr>
        <w:t xml:space="preserve">, sense que sigui d'aplicació l'obligació de bloqueig prevista a la LOPDGDD. </w:t>
      </w:r>
    </w:p>
    <w:p w14:paraId="06EC8936" w14:textId="77777777" w:rsidR="00C11033" w:rsidRPr="001A397A" w:rsidRDefault="00C11033" w:rsidP="000605D7">
      <w:pPr>
        <w:pStyle w:val="arial"/>
        <w:jc w:val="both"/>
        <w:rPr>
          <w:sz w:val="20"/>
          <w:szCs w:val="20"/>
          <w:lang w:val="ca-ES"/>
        </w:rPr>
      </w:pPr>
    </w:p>
    <w:p w14:paraId="3A2E6434" w14:textId="477FA2C9" w:rsidR="00E57B5C" w:rsidRPr="001A397A" w:rsidRDefault="00E57B5C" w:rsidP="00E57B5C">
      <w:pPr>
        <w:pStyle w:val="arial"/>
        <w:tabs>
          <w:tab w:val="left" w:pos="5245"/>
        </w:tabs>
        <w:jc w:val="both"/>
        <w:rPr>
          <w:sz w:val="20"/>
          <w:szCs w:val="20"/>
          <w:lang w:val="ca-ES"/>
        </w:rPr>
      </w:pPr>
      <w:r w:rsidRPr="001A397A">
        <w:rPr>
          <w:sz w:val="20"/>
          <w:szCs w:val="20"/>
          <w:lang w:val="ca-ES"/>
        </w:rPr>
        <w:t xml:space="preserve">En el cas de les denúncies admeses a tràmit es conservaran dins del Sistema de Gestió de Denúncies durant el termini que duri la investigació i, amb caràcter general, fins a un termini màxim de deu (10) anys. No obstant això, podrem ampliar aquest termini màxim de conservació </w:t>
      </w:r>
    </w:p>
    <w:p w14:paraId="5753AD88" w14:textId="7771C23D" w:rsidR="00E57B5C" w:rsidRPr="001A397A" w:rsidRDefault="00E57B5C" w:rsidP="00E57B5C">
      <w:pPr>
        <w:pStyle w:val="arial"/>
        <w:tabs>
          <w:tab w:val="left" w:pos="5245"/>
        </w:tabs>
        <w:jc w:val="both"/>
        <w:rPr>
          <w:sz w:val="20"/>
          <w:szCs w:val="20"/>
          <w:lang w:val="ca-ES"/>
        </w:rPr>
      </w:pPr>
      <w:r w:rsidRPr="001A397A">
        <w:rPr>
          <w:sz w:val="20"/>
          <w:szCs w:val="20"/>
          <w:lang w:val="ca-ES"/>
        </w:rPr>
        <w:t>quan el fet denunciat sigui constitutiu de delicte o infracció administrativa, durant el termini de prescripció dels delictes fixat en el Codi Penal i, en el cas de les sancions administratives, segons el termini establert en les lleis d</w:t>
      </w:r>
      <w:r w:rsidR="001A397A" w:rsidRPr="001A397A">
        <w:rPr>
          <w:sz w:val="20"/>
          <w:szCs w:val="20"/>
          <w:lang w:val="ca-ES"/>
        </w:rPr>
        <w:t>’</w:t>
      </w:r>
      <w:r w:rsidRPr="001A397A">
        <w:rPr>
          <w:sz w:val="20"/>
          <w:szCs w:val="20"/>
          <w:lang w:val="ca-ES"/>
        </w:rPr>
        <w:t>aplicació a cada cas.</w:t>
      </w:r>
      <w:r w:rsidR="001A397A" w:rsidRPr="001A397A">
        <w:rPr>
          <w:sz w:val="20"/>
          <w:szCs w:val="20"/>
          <w:lang w:val="ca-ES"/>
        </w:rPr>
        <w:t xml:space="preserve"> </w:t>
      </w:r>
      <w:r w:rsidRPr="001A397A">
        <w:rPr>
          <w:sz w:val="20"/>
          <w:szCs w:val="20"/>
          <w:lang w:val="ca-ES"/>
        </w:rPr>
        <w:t>Un cop expirat el termini de conservació corresponent, seran destruïts de manera definitiva.</w:t>
      </w:r>
    </w:p>
    <w:p w14:paraId="2CB51796" w14:textId="75BC63F5" w:rsidR="004215A7" w:rsidRPr="001A397A" w:rsidRDefault="006014AA" w:rsidP="00E57B5C">
      <w:pPr>
        <w:pStyle w:val="arial"/>
        <w:tabs>
          <w:tab w:val="left" w:pos="5245"/>
        </w:tabs>
        <w:jc w:val="both"/>
        <w:rPr>
          <w:sz w:val="20"/>
          <w:szCs w:val="20"/>
          <w:lang w:val="ca-ES"/>
        </w:rPr>
      </w:pPr>
      <w:r w:rsidRPr="001A397A">
        <w:rPr>
          <w:sz w:val="20"/>
          <w:szCs w:val="20"/>
          <w:lang w:val="ca-ES"/>
        </w:rPr>
        <w:t xml:space="preserve"> </w:t>
      </w:r>
    </w:p>
    <w:p w14:paraId="2D3C7823" w14:textId="55DB2EDA" w:rsidR="009D26D1" w:rsidRPr="001A397A" w:rsidRDefault="00DA79DE" w:rsidP="00A439C7">
      <w:pPr>
        <w:pStyle w:val="arial"/>
        <w:tabs>
          <w:tab w:val="left" w:pos="5245"/>
        </w:tabs>
        <w:jc w:val="both"/>
        <w:rPr>
          <w:sz w:val="20"/>
          <w:szCs w:val="20"/>
          <w:lang w:val="ca-ES"/>
        </w:rPr>
      </w:pPr>
      <w:r w:rsidRPr="001A397A">
        <w:rPr>
          <w:sz w:val="20"/>
          <w:szCs w:val="20"/>
          <w:lang w:val="ca-ES"/>
        </w:rPr>
        <w:t>Així mateix, l</w:t>
      </w:r>
      <w:r w:rsidR="001A397A" w:rsidRPr="001A397A">
        <w:rPr>
          <w:sz w:val="20"/>
          <w:szCs w:val="20"/>
          <w:lang w:val="ca-ES"/>
        </w:rPr>
        <w:t>’</w:t>
      </w:r>
      <w:r w:rsidRPr="001A397A">
        <w:rPr>
          <w:sz w:val="20"/>
          <w:szCs w:val="20"/>
          <w:lang w:val="ca-ES"/>
        </w:rPr>
        <w:t>informem que suprimirem immediatament les dades personals en determinats casos, sense que procedeixi l</w:t>
      </w:r>
      <w:r w:rsidR="001A397A" w:rsidRPr="001A397A">
        <w:rPr>
          <w:sz w:val="20"/>
          <w:szCs w:val="20"/>
          <w:lang w:val="ca-ES"/>
        </w:rPr>
        <w:t>’</w:t>
      </w:r>
      <w:r w:rsidRPr="001A397A">
        <w:rPr>
          <w:sz w:val="20"/>
          <w:szCs w:val="20"/>
          <w:lang w:val="ca-ES"/>
        </w:rPr>
        <w:t xml:space="preserve">obligació de bloqueig dels mateixos: </w:t>
      </w:r>
    </w:p>
    <w:p w14:paraId="77777FF4" w14:textId="5FEC5FF2" w:rsidR="00A0073D" w:rsidRPr="001A397A" w:rsidRDefault="00A0073D" w:rsidP="00A439C7">
      <w:pPr>
        <w:pStyle w:val="arial"/>
        <w:tabs>
          <w:tab w:val="left" w:pos="5245"/>
        </w:tabs>
        <w:jc w:val="both"/>
        <w:rPr>
          <w:sz w:val="20"/>
          <w:szCs w:val="20"/>
          <w:lang w:val="ca-ES"/>
        </w:rPr>
      </w:pPr>
    </w:p>
    <w:p w14:paraId="0A29B776" w14:textId="7FD1890C" w:rsidR="00A0073D" w:rsidRPr="001A397A" w:rsidRDefault="00A0073D" w:rsidP="00601C25">
      <w:pPr>
        <w:pStyle w:val="arial"/>
        <w:numPr>
          <w:ilvl w:val="0"/>
          <w:numId w:val="21"/>
        </w:numPr>
        <w:tabs>
          <w:tab w:val="left" w:pos="5245"/>
        </w:tabs>
        <w:ind w:left="426" w:hanging="284"/>
        <w:jc w:val="both"/>
        <w:rPr>
          <w:sz w:val="20"/>
          <w:szCs w:val="20"/>
          <w:lang w:val="ca-ES"/>
        </w:rPr>
      </w:pPr>
      <w:r w:rsidRPr="001A397A">
        <w:rPr>
          <w:sz w:val="20"/>
          <w:szCs w:val="20"/>
          <w:lang w:val="ca-ES"/>
        </w:rPr>
        <w:t>Si s</w:t>
      </w:r>
      <w:r w:rsidR="001A397A" w:rsidRPr="001A397A">
        <w:rPr>
          <w:sz w:val="20"/>
          <w:szCs w:val="20"/>
          <w:lang w:val="ca-ES"/>
        </w:rPr>
        <w:t>’</w:t>
      </w:r>
      <w:r w:rsidRPr="001A397A">
        <w:rPr>
          <w:sz w:val="20"/>
          <w:szCs w:val="20"/>
          <w:lang w:val="ca-ES"/>
        </w:rPr>
        <w:t>acredités que la informació facilitada o part d</w:t>
      </w:r>
      <w:r w:rsidR="001A397A" w:rsidRPr="001A397A">
        <w:rPr>
          <w:sz w:val="20"/>
          <w:szCs w:val="20"/>
          <w:lang w:val="ca-ES"/>
        </w:rPr>
        <w:t>’</w:t>
      </w:r>
      <w:r w:rsidRPr="001A397A">
        <w:rPr>
          <w:sz w:val="20"/>
          <w:szCs w:val="20"/>
          <w:lang w:val="ca-ES"/>
        </w:rPr>
        <w:t>ella no sigui veraç, llevat que la manca de veracitat sigui constitutiva d</w:t>
      </w:r>
      <w:r w:rsidR="001A397A" w:rsidRPr="001A397A">
        <w:rPr>
          <w:sz w:val="20"/>
          <w:szCs w:val="20"/>
          <w:lang w:val="ca-ES"/>
        </w:rPr>
        <w:t>’</w:t>
      </w:r>
      <w:r w:rsidRPr="001A397A">
        <w:rPr>
          <w:sz w:val="20"/>
          <w:szCs w:val="20"/>
          <w:lang w:val="ca-ES"/>
        </w:rPr>
        <w:t xml:space="preserve">il·lícit penal, cas en el qual es guardaran les dades per temps necessari durant el qual es tramiti el procediment judicial. </w:t>
      </w:r>
    </w:p>
    <w:p w14:paraId="630BA804" w14:textId="77777777" w:rsidR="003B1808" w:rsidRPr="001A397A" w:rsidRDefault="003B1808" w:rsidP="00601C25">
      <w:pPr>
        <w:pStyle w:val="arial"/>
        <w:tabs>
          <w:tab w:val="left" w:pos="5245"/>
        </w:tabs>
        <w:ind w:left="426" w:hanging="284"/>
        <w:jc w:val="both"/>
        <w:rPr>
          <w:sz w:val="12"/>
          <w:szCs w:val="12"/>
          <w:lang w:val="ca-ES"/>
        </w:rPr>
      </w:pPr>
    </w:p>
    <w:p w14:paraId="77F5E708" w14:textId="6300F79C" w:rsidR="00A712DF" w:rsidRPr="001A397A" w:rsidRDefault="008F7340" w:rsidP="00601C25">
      <w:pPr>
        <w:pStyle w:val="arial"/>
        <w:numPr>
          <w:ilvl w:val="0"/>
          <w:numId w:val="21"/>
        </w:numPr>
        <w:tabs>
          <w:tab w:val="left" w:pos="5245"/>
        </w:tabs>
        <w:ind w:left="426" w:hanging="284"/>
        <w:jc w:val="both"/>
        <w:rPr>
          <w:sz w:val="20"/>
          <w:szCs w:val="20"/>
          <w:lang w:val="ca-ES"/>
        </w:rPr>
      </w:pPr>
      <w:r w:rsidRPr="001A397A">
        <w:rPr>
          <w:sz w:val="20"/>
          <w:szCs w:val="20"/>
          <w:lang w:val="ca-ES"/>
        </w:rPr>
        <w:t>Si s</w:t>
      </w:r>
      <w:r w:rsidR="001A397A" w:rsidRPr="001A397A">
        <w:rPr>
          <w:sz w:val="20"/>
          <w:szCs w:val="20"/>
          <w:lang w:val="ca-ES"/>
        </w:rPr>
        <w:t>’</w:t>
      </w:r>
      <w:r w:rsidRPr="001A397A">
        <w:rPr>
          <w:sz w:val="20"/>
          <w:szCs w:val="20"/>
          <w:lang w:val="ca-ES"/>
        </w:rPr>
        <w:t>haguessin comunicat dades personals que no siguin necessàries per al coneixement i recerca de les accions o omissions de l</w:t>
      </w:r>
      <w:r w:rsidR="001A397A" w:rsidRPr="001A397A">
        <w:rPr>
          <w:sz w:val="20"/>
          <w:szCs w:val="20"/>
          <w:lang w:val="ca-ES"/>
        </w:rPr>
        <w:t>’</w:t>
      </w:r>
      <w:r w:rsidRPr="001A397A">
        <w:rPr>
          <w:sz w:val="20"/>
          <w:szCs w:val="20"/>
          <w:lang w:val="ca-ES"/>
        </w:rPr>
        <w:t>àmbit del present canal ètic, incloses les categories especials de dades. En aquest últim cas, es procedirà a la seva immediata supressió, sense que es procedeixi al registre i tractament d</w:t>
      </w:r>
      <w:r w:rsidR="001A397A" w:rsidRPr="001A397A">
        <w:rPr>
          <w:sz w:val="20"/>
          <w:szCs w:val="20"/>
          <w:lang w:val="ca-ES"/>
        </w:rPr>
        <w:t>’</w:t>
      </w:r>
      <w:r w:rsidRPr="001A397A">
        <w:rPr>
          <w:sz w:val="20"/>
          <w:szCs w:val="20"/>
          <w:lang w:val="ca-ES"/>
        </w:rPr>
        <w:t>aquests.</w:t>
      </w:r>
    </w:p>
    <w:p w14:paraId="4F42CEAC" w14:textId="2D6AC149" w:rsidR="006427F6" w:rsidRPr="001A397A" w:rsidRDefault="006427F6" w:rsidP="00095A45">
      <w:pPr>
        <w:pStyle w:val="arial"/>
        <w:jc w:val="both"/>
        <w:rPr>
          <w:sz w:val="20"/>
          <w:szCs w:val="20"/>
          <w:lang w:val="ca-ES"/>
        </w:rPr>
      </w:pPr>
    </w:p>
    <w:p w14:paraId="39C42B13" w14:textId="77777777" w:rsidR="00095A45" w:rsidRPr="001A397A" w:rsidRDefault="00095A45" w:rsidP="00095A45">
      <w:pPr>
        <w:pStyle w:val="arial"/>
        <w:jc w:val="both"/>
        <w:rPr>
          <w:sz w:val="20"/>
          <w:szCs w:val="20"/>
          <w:lang w:val="ca-ES"/>
        </w:rPr>
      </w:pPr>
    </w:p>
    <w:p w14:paraId="2FB83457" w14:textId="7C1A6388" w:rsidR="006427F6" w:rsidRPr="001A397A" w:rsidRDefault="006427F6" w:rsidP="00A439C7">
      <w:pPr>
        <w:pStyle w:val="arial"/>
        <w:numPr>
          <w:ilvl w:val="0"/>
          <w:numId w:val="19"/>
        </w:numPr>
        <w:jc w:val="both"/>
        <w:rPr>
          <w:b/>
          <w:bCs/>
          <w:sz w:val="20"/>
          <w:szCs w:val="20"/>
          <w:lang w:val="ca-ES"/>
        </w:rPr>
      </w:pPr>
      <w:r w:rsidRPr="001A397A">
        <w:rPr>
          <w:b/>
          <w:bCs/>
          <w:sz w:val="20"/>
          <w:szCs w:val="20"/>
          <w:lang w:val="ca-ES"/>
        </w:rPr>
        <w:t>EXERCICI DE DRETS</w:t>
      </w:r>
    </w:p>
    <w:p w14:paraId="1B695218" w14:textId="327F1599" w:rsidR="006427F6" w:rsidRPr="001A397A" w:rsidRDefault="006427F6" w:rsidP="00B9199E">
      <w:pPr>
        <w:pStyle w:val="arial"/>
        <w:contextualSpacing/>
        <w:jc w:val="both"/>
        <w:rPr>
          <w:sz w:val="20"/>
          <w:szCs w:val="20"/>
          <w:lang w:val="ca-ES"/>
        </w:rPr>
      </w:pPr>
    </w:p>
    <w:p w14:paraId="2D5A5579" w14:textId="06E26C66" w:rsidR="000C027E" w:rsidRPr="001A397A" w:rsidRDefault="006427F6" w:rsidP="00B9199E">
      <w:pPr>
        <w:pStyle w:val="arial"/>
        <w:contextualSpacing/>
        <w:jc w:val="both"/>
        <w:rPr>
          <w:sz w:val="20"/>
          <w:szCs w:val="20"/>
          <w:lang w:val="ca-ES"/>
        </w:rPr>
      </w:pPr>
      <w:r w:rsidRPr="001A397A">
        <w:rPr>
          <w:sz w:val="20"/>
          <w:szCs w:val="20"/>
          <w:lang w:val="ca-ES"/>
        </w:rPr>
        <w:t xml:space="preserve">El titular de les dades personals podrà en qualsevol moment exercir els seus drets de protecció de dades (inclòs retirar el consentiment atorgat) d'accés, rectificació, supressió, oposició, portabilitat i limitació de forma gratuïta mitjançant escrit dirigit a </w:t>
      </w:r>
      <w:r w:rsidR="00203693" w:rsidRPr="001A397A">
        <w:rPr>
          <w:color w:val="auto"/>
          <w:sz w:val="20"/>
          <w:szCs w:val="20"/>
          <w:lang w:val="ca-ES"/>
        </w:rPr>
        <w:t xml:space="preserve">info@latlantidavic.cat i incloent la referència "Protecció de dades". </w:t>
      </w:r>
    </w:p>
    <w:p w14:paraId="77826055" w14:textId="77777777" w:rsidR="0044342E" w:rsidRPr="001A397A" w:rsidRDefault="0044342E" w:rsidP="00B9199E">
      <w:pPr>
        <w:pStyle w:val="arial"/>
        <w:contextualSpacing/>
        <w:jc w:val="both"/>
        <w:rPr>
          <w:sz w:val="20"/>
          <w:szCs w:val="20"/>
          <w:lang w:val="ca-ES"/>
        </w:rPr>
      </w:pPr>
    </w:p>
    <w:p w14:paraId="72D069E0" w14:textId="382FD307" w:rsidR="006427F6" w:rsidRPr="001A397A" w:rsidRDefault="00254664" w:rsidP="00B9199E">
      <w:pPr>
        <w:pStyle w:val="arial"/>
        <w:contextualSpacing/>
        <w:jc w:val="both"/>
        <w:rPr>
          <w:sz w:val="20"/>
          <w:szCs w:val="20"/>
          <w:lang w:val="ca-ES"/>
        </w:rPr>
      </w:pPr>
      <w:r w:rsidRPr="001A397A">
        <w:rPr>
          <w:sz w:val="20"/>
          <w:szCs w:val="20"/>
          <w:lang w:val="ca-ES"/>
        </w:rPr>
        <w:t xml:space="preserve">En cas que ho considerem necessari, podrem sol·licitar-li una còpia del seu DNI o document equivalent acreditatiu de la teva identitat per poder executar la teva sol·licitud d'exercici de drets. </w:t>
      </w:r>
    </w:p>
    <w:p w14:paraId="407AA678" w14:textId="77777777" w:rsidR="006427F6" w:rsidRPr="001A397A" w:rsidRDefault="006427F6" w:rsidP="00B9199E">
      <w:pPr>
        <w:pStyle w:val="arial"/>
        <w:contextualSpacing/>
        <w:jc w:val="both"/>
        <w:rPr>
          <w:sz w:val="20"/>
          <w:szCs w:val="20"/>
          <w:lang w:val="ca-ES"/>
        </w:rPr>
      </w:pPr>
    </w:p>
    <w:p w14:paraId="0F640932" w14:textId="133631F0" w:rsidR="006427F6" w:rsidRPr="001A397A" w:rsidRDefault="006427F6" w:rsidP="00B9199E">
      <w:pPr>
        <w:pStyle w:val="arial"/>
        <w:contextualSpacing/>
        <w:jc w:val="both"/>
        <w:rPr>
          <w:sz w:val="20"/>
          <w:szCs w:val="20"/>
          <w:lang w:val="ca-ES"/>
        </w:rPr>
      </w:pPr>
      <w:r w:rsidRPr="001A397A">
        <w:rPr>
          <w:sz w:val="20"/>
          <w:szCs w:val="20"/>
          <w:lang w:val="ca-ES"/>
        </w:rPr>
        <w:t>No obstant això, en cas que la persona investigada exerceixi el dret d</w:t>
      </w:r>
      <w:r w:rsidR="001A397A" w:rsidRPr="001A397A">
        <w:rPr>
          <w:sz w:val="20"/>
          <w:szCs w:val="20"/>
          <w:lang w:val="ca-ES"/>
        </w:rPr>
        <w:t>’</w:t>
      </w:r>
      <w:r w:rsidRPr="001A397A">
        <w:rPr>
          <w:sz w:val="20"/>
          <w:szCs w:val="20"/>
          <w:lang w:val="ca-ES"/>
        </w:rPr>
        <w:t>oposició al tractament de les seves dades personals es presumirà que, llevat de prova en contrari, existeixen motius legítims imperiosos que legitimen continuar amb aquest tractament de les seves dades personals.</w:t>
      </w:r>
    </w:p>
    <w:p w14:paraId="09248B28" w14:textId="77777777" w:rsidR="00095A45" w:rsidRPr="001A397A" w:rsidRDefault="00095A45" w:rsidP="00B9199E">
      <w:pPr>
        <w:pStyle w:val="arial"/>
        <w:contextualSpacing/>
        <w:jc w:val="both"/>
        <w:rPr>
          <w:sz w:val="20"/>
          <w:szCs w:val="20"/>
          <w:lang w:val="ca-ES"/>
        </w:rPr>
      </w:pPr>
    </w:p>
    <w:p w14:paraId="26810E35" w14:textId="3D73AE42" w:rsidR="00095A45" w:rsidRPr="001A397A" w:rsidRDefault="00095A45" w:rsidP="00B9199E">
      <w:pPr>
        <w:pStyle w:val="arial"/>
        <w:contextualSpacing/>
        <w:jc w:val="both"/>
        <w:rPr>
          <w:sz w:val="20"/>
          <w:szCs w:val="20"/>
          <w:lang w:val="ca-ES"/>
        </w:rPr>
      </w:pPr>
      <w:r w:rsidRPr="001A397A">
        <w:rPr>
          <w:sz w:val="20"/>
          <w:szCs w:val="20"/>
          <w:lang w:val="ca-ES"/>
        </w:rPr>
        <w:t>Si té alguna pregunta o queixa sobre com tractem les seves dades personals, pot posar-se en contacte amb el nostre DPO, a través de la seva adreça de contacte indicada en l'apartat "</w:t>
      </w:r>
      <w:r w:rsidRPr="001A397A">
        <w:rPr>
          <w:b/>
          <w:bCs/>
          <w:sz w:val="20"/>
          <w:szCs w:val="20"/>
          <w:lang w:val="ca-ES"/>
        </w:rPr>
        <w:t>Responsable del tractament</w:t>
      </w:r>
      <w:r w:rsidRPr="001A397A">
        <w:rPr>
          <w:sz w:val="20"/>
          <w:szCs w:val="20"/>
          <w:lang w:val="ca-ES"/>
        </w:rPr>
        <w:t>".</w:t>
      </w:r>
      <w:r w:rsidR="001A397A" w:rsidRPr="001A397A">
        <w:rPr>
          <w:sz w:val="20"/>
          <w:szCs w:val="20"/>
          <w:lang w:val="ca-ES"/>
        </w:rPr>
        <w:t xml:space="preserve"> </w:t>
      </w:r>
    </w:p>
    <w:p w14:paraId="56AD357E" w14:textId="77777777" w:rsidR="00095A45" w:rsidRPr="001A397A" w:rsidRDefault="00095A45" w:rsidP="00B9199E">
      <w:pPr>
        <w:pStyle w:val="arial"/>
        <w:contextualSpacing/>
        <w:jc w:val="both"/>
        <w:rPr>
          <w:sz w:val="20"/>
          <w:szCs w:val="20"/>
          <w:lang w:val="ca-ES"/>
        </w:rPr>
      </w:pPr>
    </w:p>
    <w:p w14:paraId="506C4EDF" w14:textId="5F482B26" w:rsidR="006427F6" w:rsidRPr="001A397A" w:rsidRDefault="006427F6" w:rsidP="00B9199E">
      <w:pPr>
        <w:pStyle w:val="arial"/>
        <w:contextualSpacing/>
        <w:jc w:val="both"/>
        <w:rPr>
          <w:sz w:val="20"/>
          <w:szCs w:val="20"/>
          <w:lang w:val="ca-ES"/>
        </w:rPr>
      </w:pPr>
      <w:r w:rsidRPr="001A397A">
        <w:rPr>
          <w:sz w:val="20"/>
          <w:szCs w:val="20"/>
          <w:lang w:val="ca-ES"/>
        </w:rPr>
        <w:t>Addicionalment, pot presentar una reclamació davant l'Agència Espanyola de Protecció de Dades (</w:t>
      </w:r>
      <w:r w:rsidR="00504351" w:rsidRPr="001A397A">
        <w:rPr>
          <w:sz w:val="20"/>
          <w:szCs w:val="20"/>
          <w:u w:val="single"/>
          <w:lang w:val="ca-ES"/>
        </w:rPr>
        <w:t>www.aepd.es</w:t>
      </w:r>
      <w:r w:rsidR="00254664" w:rsidRPr="001A397A">
        <w:rPr>
          <w:sz w:val="20"/>
          <w:szCs w:val="20"/>
          <w:lang w:val="ca-ES"/>
        </w:rPr>
        <w:t>) si consider</w:t>
      </w:r>
      <w:r w:rsidR="003F67B0">
        <w:rPr>
          <w:sz w:val="20"/>
          <w:szCs w:val="20"/>
          <w:lang w:val="ca-ES"/>
        </w:rPr>
        <w:t>a</w:t>
      </w:r>
      <w:r w:rsidR="00254664" w:rsidRPr="001A397A">
        <w:rPr>
          <w:sz w:val="20"/>
          <w:szCs w:val="20"/>
          <w:lang w:val="ca-ES"/>
        </w:rPr>
        <w:t xml:space="preserve"> que no hem atès correctament els seus drets.</w:t>
      </w:r>
    </w:p>
    <w:p w14:paraId="3495794D" w14:textId="6CDED161" w:rsidR="0004367C" w:rsidRPr="001A397A" w:rsidRDefault="0004367C" w:rsidP="00B9199E">
      <w:pPr>
        <w:pStyle w:val="arial"/>
        <w:contextualSpacing/>
        <w:jc w:val="both"/>
        <w:rPr>
          <w:sz w:val="20"/>
          <w:szCs w:val="20"/>
          <w:lang w:val="ca-ES"/>
        </w:rPr>
      </w:pPr>
    </w:p>
    <w:p w14:paraId="7014CAA8" w14:textId="15AA99F3" w:rsidR="00236AE6" w:rsidRPr="001A397A" w:rsidRDefault="00236AE6" w:rsidP="006427F6">
      <w:pPr>
        <w:pStyle w:val="arial"/>
        <w:jc w:val="both"/>
        <w:rPr>
          <w:sz w:val="20"/>
          <w:szCs w:val="20"/>
          <w:lang w:val="ca-ES"/>
        </w:rPr>
      </w:pPr>
    </w:p>
    <w:p w14:paraId="0AFEDBE8" w14:textId="77777777" w:rsidR="005D7197" w:rsidRPr="001A397A" w:rsidRDefault="005D7197" w:rsidP="00A439C7">
      <w:pPr>
        <w:pStyle w:val="arial"/>
        <w:numPr>
          <w:ilvl w:val="0"/>
          <w:numId w:val="19"/>
        </w:numPr>
        <w:jc w:val="both"/>
        <w:rPr>
          <w:b/>
          <w:bCs/>
          <w:sz w:val="20"/>
          <w:szCs w:val="20"/>
          <w:lang w:val="ca-ES"/>
        </w:rPr>
      </w:pPr>
      <w:r w:rsidRPr="001A397A">
        <w:rPr>
          <w:b/>
          <w:bCs/>
          <w:sz w:val="20"/>
          <w:szCs w:val="20"/>
          <w:lang w:val="ca-ES"/>
        </w:rPr>
        <w:t>INFORMACIÓ ADDICIONAL</w:t>
      </w:r>
    </w:p>
    <w:p w14:paraId="4CE0B0E1" w14:textId="1E0FDF97" w:rsidR="00236AE6" w:rsidRPr="001A397A" w:rsidRDefault="00236AE6" w:rsidP="0031308C">
      <w:pPr>
        <w:pStyle w:val="arial"/>
        <w:jc w:val="both"/>
        <w:rPr>
          <w:b/>
          <w:bCs/>
          <w:sz w:val="20"/>
          <w:szCs w:val="20"/>
          <w:lang w:val="ca-ES"/>
        </w:rPr>
      </w:pPr>
    </w:p>
    <w:p w14:paraId="342282AC" w14:textId="679145B1" w:rsidR="00236AE6" w:rsidRPr="001A397A" w:rsidRDefault="00236AE6" w:rsidP="006427F6">
      <w:pPr>
        <w:pStyle w:val="arial"/>
        <w:jc w:val="both"/>
        <w:rPr>
          <w:sz w:val="20"/>
          <w:szCs w:val="20"/>
          <w:lang w:val="ca-ES"/>
        </w:rPr>
      </w:pPr>
      <w:r w:rsidRPr="001A397A">
        <w:rPr>
          <w:sz w:val="20"/>
          <w:szCs w:val="20"/>
          <w:lang w:val="ca-ES"/>
        </w:rPr>
        <w:t xml:space="preserve">Per a més informació sobre com exercir els seus drets de protecció de dades, diríeu a la nostra política de privacitat web que podràs trobar en https://latlantidavic.cat/ca/politica-de-privacitat_18494. </w:t>
      </w:r>
    </w:p>
    <w:p w14:paraId="4FF0A93E" w14:textId="77777777" w:rsidR="007E0F42" w:rsidRPr="001A397A" w:rsidRDefault="007E0F42" w:rsidP="006427F6">
      <w:pPr>
        <w:pStyle w:val="arial"/>
        <w:jc w:val="both"/>
        <w:rPr>
          <w:sz w:val="20"/>
          <w:szCs w:val="20"/>
          <w:lang w:val="ca-ES"/>
        </w:rPr>
      </w:pPr>
    </w:p>
    <w:p w14:paraId="5F2BB7E7" w14:textId="77777777" w:rsidR="00BE12B4" w:rsidRPr="001A397A" w:rsidRDefault="00BE12B4" w:rsidP="006427F6">
      <w:pPr>
        <w:pStyle w:val="arial"/>
        <w:jc w:val="both"/>
        <w:rPr>
          <w:sz w:val="20"/>
          <w:szCs w:val="20"/>
          <w:lang w:val="ca-ES"/>
        </w:rPr>
      </w:pPr>
    </w:p>
    <w:p w14:paraId="0CA6D163" w14:textId="70281839" w:rsidR="00CF2654" w:rsidRPr="001A397A" w:rsidRDefault="00CF2654" w:rsidP="006427F6">
      <w:pPr>
        <w:pStyle w:val="arial"/>
        <w:jc w:val="both"/>
        <w:rPr>
          <w:i/>
          <w:iCs/>
          <w:sz w:val="20"/>
          <w:szCs w:val="20"/>
          <w:lang w:val="ca-ES"/>
        </w:rPr>
      </w:pPr>
      <w:r w:rsidRPr="00297BED">
        <w:rPr>
          <w:i/>
          <w:iCs/>
          <w:sz w:val="20"/>
          <w:szCs w:val="20"/>
          <w:lang w:val="ca-ES"/>
        </w:rPr>
        <w:t xml:space="preserve">Darrera actualització: </w:t>
      </w:r>
      <w:r w:rsidR="00297BED" w:rsidRPr="00297BED">
        <w:rPr>
          <w:i/>
          <w:iCs/>
          <w:sz w:val="20"/>
          <w:szCs w:val="20"/>
          <w:lang w:val="ca-ES"/>
        </w:rPr>
        <w:t xml:space="preserve">24 </w:t>
      </w:r>
      <w:r w:rsidRPr="00297BED">
        <w:rPr>
          <w:i/>
          <w:iCs/>
          <w:sz w:val="20"/>
          <w:szCs w:val="20"/>
          <w:lang w:val="ca-ES"/>
        </w:rPr>
        <w:t xml:space="preserve">de </w:t>
      </w:r>
      <w:r w:rsidR="00297BED" w:rsidRPr="00297BED">
        <w:rPr>
          <w:i/>
          <w:iCs/>
          <w:sz w:val="20"/>
          <w:szCs w:val="20"/>
          <w:lang w:val="ca-ES"/>
        </w:rPr>
        <w:t xml:space="preserve">10 </w:t>
      </w:r>
      <w:r w:rsidRPr="00297BED">
        <w:rPr>
          <w:i/>
          <w:iCs/>
          <w:sz w:val="20"/>
          <w:szCs w:val="20"/>
          <w:lang w:val="ca-ES"/>
        </w:rPr>
        <w:t>de 2023</w:t>
      </w:r>
    </w:p>
    <w:sectPr w:rsidR="00CF2654" w:rsidRPr="001A397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9994" w14:textId="77777777" w:rsidR="00E905CF" w:rsidRDefault="00E905CF" w:rsidP="000C33A1">
      <w:r>
        <w:separator/>
      </w:r>
    </w:p>
  </w:endnote>
  <w:endnote w:type="continuationSeparator" w:id="0">
    <w:p w14:paraId="36B5505A" w14:textId="77777777" w:rsidR="00E905CF" w:rsidRDefault="00E905CF" w:rsidP="000C33A1">
      <w:r>
        <w:continuationSeparator/>
      </w:r>
    </w:p>
  </w:endnote>
  <w:endnote w:type="continuationNotice" w:id="1">
    <w:p w14:paraId="5AE2BE76" w14:textId="77777777" w:rsidR="00E905CF" w:rsidRDefault="00E90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4A34" w14:textId="77777777" w:rsidR="00E905CF" w:rsidRDefault="00E905CF" w:rsidP="000C33A1">
      <w:r>
        <w:separator/>
      </w:r>
    </w:p>
  </w:footnote>
  <w:footnote w:type="continuationSeparator" w:id="0">
    <w:p w14:paraId="1C191AC3" w14:textId="77777777" w:rsidR="00E905CF" w:rsidRDefault="00E905CF" w:rsidP="000C33A1">
      <w:r>
        <w:continuationSeparator/>
      </w:r>
    </w:p>
  </w:footnote>
  <w:footnote w:type="continuationNotice" w:id="1">
    <w:p w14:paraId="310F31EB" w14:textId="77777777" w:rsidR="00E905CF" w:rsidRDefault="00E90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64EE" w14:textId="43B2948A" w:rsidR="000C33A1" w:rsidRDefault="00CC5E8D">
    <w:pPr>
      <w:pStyle w:val="Encabezado"/>
    </w:pPr>
    <w:r>
      <w:t>MODEL CLÀUSULA ESPECÍFICA SISTEMA DE GESTIÓ DE DENÚNCIES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D02919C"/>
    <w:lvl w:ilvl="0">
      <w:start w:val="1"/>
      <w:numFmt w:val="decimal"/>
      <w:pStyle w:val="Listaconnmeros"/>
      <w:lvlText w:val="%1."/>
      <w:lvlJc w:val="left"/>
      <w:pPr>
        <w:tabs>
          <w:tab w:val="num" w:pos="360"/>
        </w:tabs>
        <w:ind w:left="360" w:hanging="360"/>
      </w:pPr>
    </w:lvl>
  </w:abstractNum>
  <w:abstractNum w:abstractNumId="1" w15:restartNumberingAfterBreak="0">
    <w:nsid w:val="FFFFFFFB"/>
    <w:multiLevelType w:val="multilevel"/>
    <w:tmpl w:val="502C428E"/>
    <w:lvl w:ilvl="0">
      <w:start w:val="1"/>
      <w:numFmt w:val="decimal"/>
      <w:pStyle w:val="Ttulo1"/>
      <w:lvlText w:val="%1."/>
      <w:lvlJc w:val="left"/>
      <w:pPr>
        <w:tabs>
          <w:tab w:val="num" w:pos="720"/>
        </w:tabs>
        <w:ind w:left="0" w:firstLine="0"/>
      </w:pPr>
      <w:rPr>
        <w:rFonts w:hint="default"/>
      </w:rPr>
    </w:lvl>
    <w:lvl w:ilvl="1">
      <w:start w:val="1"/>
      <w:numFmt w:val="decimal"/>
      <w:pStyle w:val="Ttulo2"/>
      <w:lvlText w:val="%1.%2"/>
      <w:lvlJc w:val="left"/>
      <w:pPr>
        <w:tabs>
          <w:tab w:val="num" w:pos="-170"/>
        </w:tabs>
        <w:ind w:left="397" w:hanging="397"/>
      </w:pPr>
      <w:rPr>
        <w:rFonts w:ascii="Verdana" w:hAnsi="Verdana" w:hint="default"/>
        <w:b/>
        <w:i w:val="0"/>
        <w:strike w:val="0"/>
        <w:dstrike w:val="0"/>
        <w:vanish w:val="0"/>
        <w:color w:val="FF8700"/>
        <w:sz w:val="24"/>
        <w:szCs w:val="24"/>
        <w:u w:val="none"/>
        <w:vertAlign w:val="baseline"/>
      </w:rPr>
    </w:lvl>
    <w:lvl w:ilvl="2">
      <w:start w:val="1"/>
      <w:numFmt w:val="decimal"/>
      <w:suff w:val="space"/>
      <w:lvlText w:val="%1.%2.%3"/>
      <w:lvlJc w:val="left"/>
      <w:pPr>
        <w:ind w:left="1134" w:hanging="794"/>
      </w:pPr>
      <w:rPr>
        <w:rFonts w:ascii="Verdana" w:hAnsi="Verdana" w:hint="default"/>
        <w:b/>
        <w:i w:val="0"/>
        <w:strike w:val="0"/>
        <w:dstrike w:val="0"/>
        <w:vanish w:val="0"/>
        <w:color w:val="011A33"/>
        <w:sz w:val="22"/>
        <w:szCs w:val="22"/>
        <w:u w:val="none"/>
        <w:vertAlign w:val="baseline"/>
      </w:rPr>
    </w:lvl>
    <w:lvl w:ilvl="3">
      <w:start w:val="1"/>
      <w:numFmt w:val="decimal"/>
      <w:suff w:val="space"/>
      <w:lvlText w:val="%1.%2.%3.%4"/>
      <w:lvlJc w:val="left"/>
      <w:pPr>
        <w:ind w:left="1504" w:hanging="1078"/>
      </w:pPr>
      <w:rPr>
        <w:rFonts w:ascii="Verdana" w:hAnsi="Verdana" w:hint="default"/>
        <w:b w:val="0"/>
        <w:i w:val="0"/>
        <w:strike w:val="0"/>
        <w:dstrike w:val="0"/>
        <w:vanish w:val="0"/>
        <w:color w:val="011A33"/>
        <w:sz w:val="20"/>
        <w:szCs w:val="20"/>
        <w:u w:val="none"/>
        <w:vertAlign w:val="baseline"/>
      </w:rPr>
    </w:lvl>
    <w:lvl w:ilvl="4">
      <w:start w:val="1"/>
      <w:numFmt w:val="decimal"/>
      <w:suff w:val="space"/>
      <w:lvlText w:val="%1.%2.%3.%4.%5"/>
      <w:lvlJc w:val="left"/>
      <w:pPr>
        <w:ind w:left="2041" w:hanging="1361"/>
      </w:pPr>
      <w:rPr>
        <w:rFonts w:hint="default"/>
        <w:b w:val="0"/>
        <w:i w:val="0"/>
        <w:strike w:val="0"/>
        <w:dstrike w:val="0"/>
        <w:vanish w:val="0"/>
        <w:color w:val="011A33"/>
        <w:sz w:val="28"/>
        <w:szCs w:val="28"/>
        <w:u w:val="none"/>
        <w:vertAlign w:val="baseline"/>
      </w:rPr>
    </w:lvl>
    <w:lvl w:ilvl="5">
      <w:start w:val="1"/>
      <w:numFmt w:val="decimal"/>
      <w:suff w:val="space"/>
      <w:lvlText w:val="%1.%2.%3.%4.%5.%6"/>
      <w:lvlJc w:val="left"/>
      <w:pPr>
        <w:ind w:left="2495" w:hanging="1644"/>
      </w:pPr>
      <w:rPr>
        <w:rFonts w:ascii="Verdana" w:hAnsi="Verdana" w:hint="default"/>
        <w:b w:val="0"/>
        <w:i w:val="0"/>
        <w:caps/>
        <w:strike w:val="0"/>
        <w:dstrike w:val="0"/>
        <w:vanish w:val="0"/>
        <w:color w:val="011A33"/>
        <w:sz w:val="28"/>
        <w:szCs w:val="28"/>
        <w:u w:val="none"/>
        <w:vertAlign w:val="baseline"/>
      </w:rPr>
    </w:lvl>
    <w:lvl w:ilvl="6">
      <w:start w:val="1"/>
      <w:numFmt w:val="decimal"/>
      <w:suff w:val="space"/>
      <w:lvlText w:val="%1.%2.%3.%4.%5.%6.%7"/>
      <w:lvlJc w:val="left"/>
      <w:pPr>
        <w:ind w:left="2948" w:hanging="1927"/>
      </w:pPr>
      <w:rPr>
        <w:rFonts w:ascii="Verdana" w:hAnsi="Verdana" w:hint="default"/>
        <w:b w:val="0"/>
        <w:i w:val="0"/>
        <w:strike w:val="0"/>
        <w:dstrike w:val="0"/>
        <w:vanish w:val="0"/>
        <w:color w:val="011A33"/>
        <w:sz w:val="28"/>
        <w:szCs w:val="28"/>
        <w:u w:val="none"/>
        <w:vertAlign w:val="baseline"/>
      </w:rPr>
    </w:lvl>
    <w:lvl w:ilvl="7">
      <w:start w:val="1"/>
      <w:numFmt w:val="decimal"/>
      <w:lvlText w:val="%1.%2.%3.%4.%5.%6.%7.%8"/>
      <w:lvlJc w:val="left"/>
      <w:pPr>
        <w:tabs>
          <w:tab w:val="num" w:pos="0"/>
        </w:tabs>
        <w:ind w:left="3402" w:hanging="2211"/>
      </w:pPr>
      <w:rPr>
        <w:rFonts w:hint="default"/>
      </w:rPr>
    </w:lvl>
    <w:lvl w:ilvl="8">
      <w:start w:val="1"/>
      <w:numFmt w:val="decimal"/>
      <w:lvlText w:val="%1.%2.%3.%4.%5.%6.%7.%8.%9"/>
      <w:lvlJc w:val="left"/>
      <w:pPr>
        <w:tabs>
          <w:tab w:val="num" w:pos="0"/>
        </w:tabs>
        <w:ind w:left="0" w:firstLine="1361"/>
      </w:pPr>
      <w:rPr>
        <w:rFonts w:hint="default"/>
      </w:rPr>
    </w:lvl>
  </w:abstractNum>
  <w:abstractNum w:abstractNumId="2" w15:restartNumberingAfterBreak="0">
    <w:nsid w:val="021C24E2"/>
    <w:multiLevelType w:val="hybridMultilevel"/>
    <w:tmpl w:val="EDCE9FF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B30E1C"/>
    <w:multiLevelType w:val="hybridMultilevel"/>
    <w:tmpl w:val="F1F86A6E"/>
    <w:lvl w:ilvl="0" w:tplc="F34C3FD4">
      <w:start w:val="1"/>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4C704C9"/>
    <w:multiLevelType w:val="hybridMultilevel"/>
    <w:tmpl w:val="3754ECE0"/>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146C2C"/>
    <w:multiLevelType w:val="hybridMultilevel"/>
    <w:tmpl w:val="04B4CD86"/>
    <w:lvl w:ilvl="0" w:tplc="08ACFE26">
      <w:start w:val="1"/>
      <w:numFmt w:val="upperRoman"/>
      <w:pStyle w:val="Ttulo1ZH"/>
      <w:lvlText w:val="%1."/>
      <w:lvlJc w:val="right"/>
      <w:pPr>
        <w:ind w:left="436" w:hanging="360"/>
      </w:pPr>
    </w:lvl>
    <w:lvl w:ilvl="1" w:tplc="040A0019" w:tentative="1">
      <w:start w:val="1"/>
      <w:numFmt w:val="lowerLetter"/>
      <w:lvlText w:val="%2."/>
      <w:lvlJc w:val="left"/>
      <w:pPr>
        <w:ind w:left="1156" w:hanging="360"/>
      </w:pPr>
    </w:lvl>
    <w:lvl w:ilvl="2" w:tplc="040A001B" w:tentative="1">
      <w:start w:val="1"/>
      <w:numFmt w:val="lowerRoman"/>
      <w:lvlText w:val="%3."/>
      <w:lvlJc w:val="right"/>
      <w:pPr>
        <w:ind w:left="1876" w:hanging="180"/>
      </w:pPr>
    </w:lvl>
    <w:lvl w:ilvl="3" w:tplc="040A000F" w:tentative="1">
      <w:start w:val="1"/>
      <w:numFmt w:val="decimal"/>
      <w:lvlText w:val="%4."/>
      <w:lvlJc w:val="left"/>
      <w:pPr>
        <w:ind w:left="2596" w:hanging="360"/>
      </w:pPr>
    </w:lvl>
    <w:lvl w:ilvl="4" w:tplc="040A0019" w:tentative="1">
      <w:start w:val="1"/>
      <w:numFmt w:val="lowerLetter"/>
      <w:lvlText w:val="%5."/>
      <w:lvlJc w:val="left"/>
      <w:pPr>
        <w:ind w:left="3316" w:hanging="360"/>
      </w:pPr>
    </w:lvl>
    <w:lvl w:ilvl="5" w:tplc="040A001B" w:tentative="1">
      <w:start w:val="1"/>
      <w:numFmt w:val="lowerRoman"/>
      <w:lvlText w:val="%6."/>
      <w:lvlJc w:val="right"/>
      <w:pPr>
        <w:ind w:left="4036" w:hanging="180"/>
      </w:pPr>
    </w:lvl>
    <w:lvl w:ilvl="6" w:tplc="040A000F" w:tentative="1">
      <w:start w:val="1"/>
      <w:numFmt w:val="decimal"/>
      <w:lvlText w:val="%7."/>
      <w:lvlJc w:val="left"/>
      <w:pPr>
        <w:ind w:left="4756" w:hanging="360"/>
      </w:pPr>
    </w:lvl>
    <w:lvl w:ilvl="7" w:tplc="040A0019" w:tentative="1">
      <w:start w:val="1"/>
      <w:numFmt w:val="lowerLetter"/>
      <w:lvlText w:val="%8."/>
      <w:lvlJc w:val="left"/>
      <w:pPr>
        <w:ind w:left="5476" w:hanging="360"/>
      </w:pPr>
    </w:lvl>
    <w:lvl w:ilvl="8" w:tplc="040A001B" w:tentative="1">
      <w:start w:val="1"/>
      <w:numFmt w:val="lowerRoman"/>
      <w:lvlText w:val="%9."/>
      <w:lvlJc w:val="right"/>
      <w:pPr>
        <w:ind w:left="6196" w:hanging="180"/>
      </w:pPr>
    </w:lvl>
  </w:abstractNum>
  <w:abstractNum w:abstractNumId="6" w15:restartNumberingAfterBreak="0">
    <w:nsid w:val="0706272E"/>
    <w:multiLevelType w:val="hybridMultilevel"/>
    <w:tmpl w:val="E07C840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7132026"/>
    <w:multiLevelType w:val="hybridMultilevel"/>
    <w:tmpl w:val="91980E76"/>
    <w:lvl w:ilvl="0" w:tplc="0006647A">
      <w:start w:val="1"/>
      <w:numFmt w:val="decimalZero"/>
      <w:pStyle w:val="Ttulo3"/>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0BB11FE"/>
    <w:multiLevelType w:val="hybridMultilevel"/>
    <w:tmpl w:val="6EA07856"/>
    <w:lvl w:ilvl="0" w:tplc="D91CA690">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247706A"/>
    <w:multiLevelType w:val="multilevel"/>
    <w:tmpl w:val="8754390A"/>
    <w:lvl w:ilvl="0">
      <w:start w:val="1"/>
      <w:numFmt w:val="decimalZero"/>
      <w:pStyle w:val="TtuloJC"/>
      <w:lvlText w:val="%1"/>
      <w:lvlJc w:val="left"/>
      <w:pPr>
        <w:ind w:left="360" w:hanging="360"/>
      </w:pPr>
      <w:rPr>
        <w:b/>
        <w:sz w:val="24"/>
        <w:szCs w:val="24"/>
      </w:rPr>
    </w:lvl>
    <w:lvl w:ilvl="1">
      <w:start w:val="1"/>
      <w:numFmt w:val="decimalZero"/>
      <w:lvlText w:val="%1%2"/>
      <w:lvlJc w:val="left"/>
      <w:pPr>
        <w:ind w:left="567" w:hanging="567"/>
      </w:pPr>
      <w:rPr>
        <w:b w:val="0"/>
        <w:sz w:val="20"/>
        <w:szCs w:val="20"/>
      </w:rPr>
    </w:lvl>
    <w:lvl w:ilvl="2">
      <w:start w:val="1"/>
      <w:numFmt w:val="decimalZero"/>
      <w:lvlText w:val="%2%3"/>
      <w:lvlJc w:val="left"/>
      <w:pPr>
        <w:ind w:left="567" w:hanging="567"/>
      </w:pPr>
      <w:rPr>
        <w:sz w:val="20"/>
        <w:szCs w:val="20"/>
      </w:rPr>
    </w:lvl>
    <w:lvl w:ilvl="3">
      <w:start w:val="1"/>
      <w:numFmt w:val="bullet"/>
      <w:lvlText w:val="●"/>
      <w:lvlJc w:val="left"/>
      <w:pPr>
        <w:ind w:left="1069" w:hanging="360"/>
      </w:pPr>
      <w:rPr>
        <w:rFonts w:ascii="Noto Sans Symbols" w:eastAsia="Noto Sans Symbols" w:hAnsi="Noto Sans Symbols" w:cs="Noto Sans Symbols"/>
      </w:rPr>
    </w:lvl>
    <w:lvl w:ilvl="4">
      <w:start w:val="1"/>
      <w:numFmt w:val="lowerLetter"/>
      <w:lvlText w:val="(%5)"/>
      <w:lvlJc w:val="left"/>
      <w:pPr>
        <w:ind w:left="1494" w:hanging="360"/>
      </w:pPr>
    </w:lvl>
    <w:lvl w:ilvl="5">
      <w:start w:val="1"/>
      <w:numFmt w:val="lowerRoman"/>
      <w:lvlText w:val="(%6)"/>
      <w:lvlJc w:val="left"/>
      <w:pPr>
        <w:ind w:left="2160" w:hanging="360"/>
      </w:pPr>
    </w:lvl>
    <w:lvl w:ilvl="6">
      <w:start w:val="1"/>
      <w:numFmt w:val="decimal"/>
      <w:lvlText w:val="%7."/>
      <w:lvlJc w:val="left"/>
      <w:pPr>
        <w:ind w:left="107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E72A6A"/>
    <w:multiLevelType w:val="hybridMultilevel"/>
    <w:tmpl w:val="469061E0"/>
    <w:lvl w:ilvl="0" w:tplc="1144AF8E">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8397F02"/>
    <w:multiLevelType w:val="hybridMultilevel"/>
    <w:tmpl w:val="7FFC50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D3F204A"/>
    <w:multiLevelType w:val="hybridMultilevel"/>
    <w:tmpl w:val="3252E6AE"/>
    <w:lvl w:ilvl="0" w:tplc="57D61C8A">
      <w:start w:val="1"/>
      <w:numFmt w:val="decimalZero"/>
      <w:pStyle w:val="TtuloRibas1"/>
      <w:lvlText w:val="%1"/>
      <w:lvlJc w:val="left"/>
      <w:pPr>
        <w:ind w:left="720" w:hanging="360"/>
      </w:pPr>
      <w:rPr>
        <w:rFonts w:hint="default"/>
        <w:b/>
        <w:bCs/>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E9C6C85"/>
    <w:multiLevelType w:val="multilevel"/>
    <w:tmpl w:val="E3609EF4"/>
    <w:styleLink w:val="Listaactu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DC22E43"/>
    <w:multiLevelType w:val="multilevel"/>
    <w:tmpl w:val="060C6AD6"/>
    <w:styleLink w:val="LISTADDRIBAS"/>
    <w:lvl w:ilvl="0">
      <w:start w:val="1"/>
      <w:numFmt w:val="decimalZero"/>
      <w:lvlText w:val="%1"/>
      <w:lvlJc w:val="left"/>
      <w:pPr>
        <w:ind w:left="360" w:hanging="360"/>
      </w:pPr>
      <w:rPr>
        <w:rFonts w:hint="default"/>
        <w:b/>
        <w:bCs/>
        <w:i w:val="0"/>
        <w:sz w:val="24"/>
        <w:szCs w:val="24"/>
      </w:rPr>
    </w:lvl>
    <w:lvl w:ilvl="1">
      <w:start w:val="1"/>
      <w:numFmt w:val="decimalZero"/>
      <w:pStyle w:val="DD3"/>
      <w:lvlText w:val="%1%2"/>
      <w:lvlJc w:val="left"/>
      <w:pPr>
        <w:ind w:left="567" w:hanging="567"/>
      </w:pPr>
      <w:rPr>
        <w:rFonts w:hint="default"/>
        <w:b w:val="0"/>
        <w:bCs/>
        <w:sz w:val="20"/>
        <w:szCs w:val="20"/>
      </w:rPr>
    </w:lvl>
    <w:lvl w:ilvl="2">
      <w:start w:val="1"/>
      <w:numFmt w:val="decimalZero"/>
      <w:lvlText w:val="%2%3"/>
      <w:lvlJc w:val="left"/>
      <w:pPr>
        <w:ind w:left="567" w:hanging="567"/>
      </w:pPr>
      <w:rPr>
        <w:rFonts w:hint="default"/>
        <w:sz w:val="20"/>
      </w:rPr>
    </w:lvl>
    <w:lvl w:ilvl="3">
      <w:start w:val="1"/>
      <w:numFmt w:val="lowerRoman"/>
      <w:lvlText w:val="%4"/>
      <w:lvlJc w:val="left"/>
      <w:pPr>
        <w:ind w:left="1069"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7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975307"/>
    <w:multiLevelType w:val="hybridMultilevel"/>
    <w:tmpl w:val="E3609EF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473C146D"/>
    <w:multiLevelType w:val="hybridMultilevel"/>
    <w:tmpl w:val="C834FBCC"/>
    <w:lvl w:ilvl="0" w:tplc="AB2C5ED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85C3049"/>
    <w:multiLevelType w:val="multilevel"/>
    <w:tmpl w:val="3190C6D4"/>
    <w:lvl w:ilvl="0">
      <w:start w:val="1"/>
      <w:numFmt w:val="decimalZero"/>
      <w:pStyle w:val="Ttulo1RibasGlovo"/>
      <w:lvlText w:val="%1"/>
      <w:lvlJc w:val="left"/>
      <w:pPr>
        <w:ind w:left="360" w:hanging="360"/>
      </w:pPr>
      <w:rPr>
        <w:rFonts w:hint="default"/>
      </w:rPr>
    </w:lvl>
    <w:lvl w:ilvl="1">
      <w:start w:val="1"/>
      <w:numFmt w:val="decimalZero"/>
      <w:isLgl/>
      <w:lvlText w:val="%2%1"/>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670F8B"/>
    <w:multiLevelType w:val="hybridMultilevel"/>
    <w:tmpl w:val="F8B845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BA075AD"/>
    <w:multiLevelType w:val="hybridMultilevel"/>
    <w:tmpl w:val="5A92E476"/>
    <w:lvl w:ilvl="0" w:tplc="80B4D7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C413028"/>
    <w:multiLevelType w:val="multilevel"/>
    <w:tmpl w:val="E1E0FFA2"/>
    <w:lvl w:ilvl="0">
      <w:start w:val="1"/>
      <w:numFmt w:val="decimalZero"/>
      <w:pStyle w:val="GLOVITIT1"/>
      <w:lvlText w:val="%1"/>
      <w:lvlJc w:val="left"/>
      <w:pPr>
        <w:ind w:left="360" w:hanging="360"/>
      </w:pPr>
      <w:rPr>
        <w:rFonts w:ascii="Arial" w:hAnsi="Arial" w:cs="Arial" w:hint="default"/>
        <w:b/>
        <w:color w:val="000000"/>
        <w:sz w:val="24"/>
        <w:szCs w:val="24"/>
      </w:rPr>
    </w:lvl>
    <w:lvl w:ilvl="1">
      <w:start w:val="1"/>
      <w:numFmt w:val="decimalZero"/>
      <w:lvlText w:val="%1%2"/>
      <w:lvlJc w:val="left"/>
      <w:pPr>
        <w:ind w:left="567" w:hanging="567"/>
      </w:pPr>
      <w:rPr>
        <w:rFonts w:ascii="Arial" w:eastAsia="Arial" w:hAnsi="Arial" w:cs="Arial"/>
        <w:b w:val="0"/>
        <w:color w:val="000000"/>
        <w:sz w:val="20"/>
        <w:szCs w:val="20"/>
      </w:rPr>
    </w:lvl>
    <w:lvl w:ilvl="2">
      <w:start w:val="1"/>
      <w:numFmt w:val="decimal"/>
      <w:lvlText w:val="%3."/>
      <w:lvlJc w:val="left"/>
      <w:pPr>
        <w:ind w:left="1080" w:hanging="360"/>
      </w:pPr>
      <w:rPr>
        <w:b w:val="0"/>
        <w:sz w:val="20"/>
        <w:szCs w:val="20"/>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A36054"/>
    <w:multiLevelType w:val="multilevel"/>
    <w:tmpl w:val="C5BAEAC0"/>
    <w:lvl w:ilvl="0">
      <w:start w:val="1"/>
      <w:numFmt w:val="decimalZero"/>
      <w:pStyle w:val="Ttulo1Ribas"/>
      <w:lvlText w:val="%1"/>
      <w:lvlJc w:val="left"/>
      <w:pPr>
        <w:ind w:left="567" w:hanging="567"/>
      </w:pPr>
      <w:rPr>
        <w:rFonts w:hint="default"/>
      </w:rPr>
    </w:lvl>
    <w:lvl w:ilvl="1">
      <w:start w:val="1"/>
      <w:numFmt w:val="decimalZero"/>
      <w:lvlText w:val="%2%1"/>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4550371"/>
    <w:multiLevelType w:val="hybridMultilevel"/>
    <w:tmpl w:val="38FA3D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4EC2E5F"/>
    <w:multiLevelType w:val="hybridMultilevel"/>
    <w:tmpl w:val="9B3E0F88"/>
    <w:lvl w:ilvl="0" w:tplc="34E0C470">
      <w:start w:val="1"/>
      <w:numFmt w:val="decimal"/>
      <w:lvlText w:val="%1."/>
      <w:lvlJc w:val="left"/>
      <w:pPr>
        <w:ind w:left="1800" w:hanging="360"/>
      </w:pPr>
      <w:rPr>
        <w:rFonts w:hint="default"/>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4" w15:restartNumberingAfterBreak="0">
    <w:nsid w:val="58DB1FA2"/>
    <w:multiLevelType w:val="hybridMultilevel"/>
    <w:tmpl w:val="72F245AE"/>
    <w:lvl w:ilvl="0" w:tplc="040A0001">
      <w:start w:val="1"/>
      <w:numFmt w:val="bullet"/>
      <w:lvlText w:val=""/>
      <w:lvlJc w:val="left"/>
      <w:pPr>
        <w:ind w:left="773" w:hanging="360"/>
      </w:pPr>
      <w:rPr>
        <w:rFonts w:ascii="Symbol" w:hAnsi="Symbol" w:hint="default"/>
      </w:rPr>
    </w:lvl>
    <w:lvl w:ilvl="1" w:tplc="040A0003" w:tentative="1">
      <w:start w:val="1"/>
      <w:numFmt w:val="bullet"/>
      <w:lvlText w:val="o"/>
      <w:lvlJc w:val="left"/>
      <w:pPr>
        <w:ind w:left="1493" w:hanging="360"/>
      </w:pPr>
      <w:rPr>
        <w:rFonts w:ascii="Courier New" w:hAnsi="Courier New" w:hint="default"/>
      </w:rPr>
    </w:lvl>
    <w:lvl w:ilvl="2" w:tplc="040A0005" w:tentative="1">
      <w:start w:val="1"/>
      <w:numFmt w:val="bullet"/>
      <w:lvlText w:val=""/>
      <w:lvlJc w:val="left"/>
      <w:pPr>
        <w:ind w:left="2213" w:hanging="360"/>
      </w:pPr>
      <w:rPr>
        <w:rFonts w:ascii="Wingdings" w:hAnsi="Wingdings" w:hint="default"/>
      </w:rPr>
    </w:lvl>
    <w:lvl w:ilvl="3" w:tplc="040A0001" w:tentative="1">
      <w:start w:val="1"/>
      <w:numFmt w:val="bullet"/>
      <w:lvlText w:val=""/>
      <w:lvlJc w:val="left"/>
      <w:pPr>
        <w:ind w:left="2933" w:hanging="360"/>
      </w:pPr>
      <w:rPr>
        <w:rFonts w:ascii="Symbol" w:hAnsi="Symbol" w:hint="default"/>
      </w:rPr>
    </w:lvl>
    <w:lvl w:ilvl="4" w:tplc="040A0003" w:tentative="1">
      <w:start w:val="1"/>
      <w:numFmt w:val="bullet"/>
      <w:lvlText w:val="o"/>
      <w:lvlJc w:val="left"/>
      <w:pPr>
        <w:ind w:left="3653" w:hanging="360"/>
      </w:pPr>
      <w:rPr>
        <w:rFonts w:ascii="Courier New" w:hAnsi="Courier New" w:hint="default"/>
      </w:rPr>
    </w:lvl>
    <w:lvl w:ilvl="5" w:tplc="040A0005" w:tentative="1">
      <w:start w:val="1"/>
      <w:numFmt w:val="bullet"/>
      <w:lvlText w:val=""/>
      <w:lvlJc w:val="left"/>
      <w:pPr>
        <w:ind w:left="4373" w:hanging="360"/>
      </w:pPr>
      <w:rPr>
        <w:rFonts w:ascii="Wingdings" w:hAnsi="Wingdings" w:hint="default"/>
      </w:rPr>
    </w:lvl>
    <w:lvl w:ilvl="6" w:tplc="040A0001" w:tentative="1">
      <w:start w:val="1"/>
      <w:numFmt w:val="bullet"/>
      <w:lvlText w:val=""/>
      <w:lvlJc w:val="left"/>
      <w:pPr>
        <w:ind w:left="5093" w:hanging="360"/>
      </w:pPr>
      <w:rPr>
        <w:rFonts w:ascii="Symbol" w:hAnsi="Symbol" w:hint="default"/>
      </w:rPr>
    </w:lvl>
    <w:lvl w:ilvl="7" w:tplc="040A0003" w:tentative="1">
      <w:start w:val="1"/>
      <w:numFmt w:val="bullet"/>
      <w:lvlText w:val="o"/>
      <w:lvlJc w:val="left"/>
      <w:pPr>
        <w:ind w:left="5813" w:hanging="360"/>
      </w:pPr>
      <w:rPr>
        <w:rFonts w:ascii="Courier New" w:hAnsi="Courier New" w:hint="default"/>
      </w:rPr>
    </w:lvl>
    <w:lvl w:ilvl="8" w:tplc="040A0005" w:tentative="1">
      <w:start w:val="1"/>
      <w:numFmt w:val="bullet"/>
      <w:lvlText w:val=""/>
      <w:lvlJc w:val="left"/>
      <w:pPr>
        <w:ind w:left="6533" w:hanging="360"/>
      </w:pPr>
      <w:rPr>
        <w:rFonts w:ascii="Wingdings" w:hAnsi="Wingdings" w:hint="default"/>
      </w:rPr>
    </w:lvl>
  </w:abstractNum>
  <w:abstractNum w:abstractNumId="25" w15:restartNumberingAfterBreak="0">
    <w:nsid w:val="631F6ACD"/>
    <w:multiLevelType w:val="multilevel"/>
    <w:tmpl w:val="B0F4F78A"/>
    <w:lvl w:ilvl="0">
      <w:start w:val="1"/>
      <w:numFmt w:val="decimalZero"/>
      <w:pStyle w:val="RIBASTIT1WOW"/>
      <w:lvlText w:val="%1"/>
      <w:lvlJc w:val="left"/>
      <w:pPr>
        <w:ind w:left="360" w:hanging="360"/>
      </w:pPr>
      <w:rPr>
        <w:rFonts w:hint="default"/>
      </w:rPr>
    </w:lvl>
    <w:lvl w:ilvl="1">
      <w:start w:val="1"/>
      <w:numFmt w:val="decimalZero"/>
      <w:lvlText w:val="%1%2"/>
      <w:lvlJc w:val="left"/>
      <w:pPr>
        <w:tabs>
          <w:tab w:val="num" w:pos="567"/>
        </w:tabs>
        <w:ind w:left="567" w:hanging="567"/>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995219"/>
    <w:multiLevelType w:val="multilevel"/>
    <w:tmpl w:val="23F275BA"/>
    <w:lvl w:ilvl="0">
      <w:start w:val="1"/>
      <w:numFmt w:val="decimalZero"/>
      <w:pStyle w:val="TDC1"/>
      <w:lvlText w:val="%1"/>
      <w:lvlJc w:val="left"/>
      <w:pPr>
        <w:ind w:left="360" w:hanging="360"/>
      </w:pPr>
      <w:rPr>
        <w:rFonts w:hint="default"/>
      </w:rPr>
    </w:lvl>
    <w:lvl w:ilvl="1">
      <w:start w:val="1"/>
      <w:numFmt w:val="decimalZero"/>
      <w:lvlText w:val="%1%2"/>
      <w:lvlJc w:val="left"/>
      <w:pPr>
        <w:ind w:left="567" w:hanging="567"/>
      </w:pPr>
      <w:rPr>
        <w:rFonts w:hint="default"/>
        <w:b w:val="0"/>
        <w:bCs/>
        <w:sz w:val="20"/>
        <w:szCs w:val="20"/>
      </w:rPr>
    </w:lvl>
    <w:lvl w:ilvl="2">
      <w:start w:val="1"/>
      <w:numFmt w:val="decimalZero"/>
      <w:lvlText w:val="%2%3"/>
      <w:lvlJc w:val="left"/>
      <w:pPr>
        <w:ind w:left="567" w:hanging="567"/>
      </w:pPr>
      <w:rPr>
        <w:rFonts w:hint="default"/>
        <w:sz w:val="20"/>
      </w:rPr>
    </w:lvl>
    <w:lvl w:ilvl="3">
      <w:start w:val="1"/>
      <w:numFmt w:val="lowerRoman"/>
      <w:lvlText w:val="%4"/>
      <w:lvlJc w:val="left"/>
      <w:pPr>
        <w:ind w:left="1069"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9D5529B"/>
    <w:multiLevelType w:val="multilevel"/>
    <w:tmpl w:val="86D65478"/>
    <w:lvl w:ilvl="0">
      <w:start w:val="1"/>
      <w:numFmt w:val="decimal"/>
      <w:pStyle w:val="Titulobu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EC256EF"/>
    <w:multiLevelType w:val="multilevel"/>
    <w:tmpl w:val="64DA56F6"/>
    <w:lvl w:ilvl="0">
      <w:start w:val="2"/>
      <w:numFmt w:val="decimalZero"/>
      <w:pStyle w:val="ttulopenguin"/>
      <w:lvlText w:val="%1"/>
      <w:lvlJc w:val="left"/>
      <w:pPr>
        <w:ind w:left="502" w:hanging="360"/>
      </w:pPr>
      <w:rPr>
        <w:rFonts w:ascii="Arial" w:hAnsi="Arial" w:cs="Arial" w:hint="default"/>
        <w:b/>
        <w:bCs/>
        <w:i w:val="0"/>
        <w:iCs w:val="0"/>
        <w:color w:val="auto"/>
      </w:rPr>
    </w:lvl>
    <w:lvl w:ilvl="1">
      <w:start w:val="1"/>
      <w:numFmt w:val="decimalZero"/>
      <w:pStyle w:val="Ttulo2Ribass"/>
      <w:lvlText w:val="%1%2"/>
      <w:lvlJc w:val="left"/>
      <w:pPr>
        <w:ind w:left="567" w:hanging="567"/>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830E80"/>
    <w:multiLevelType w:val="multilevel"/>
    <w:tmpl w:val="CEEAA62A"/>
    <w:lvl w:ilvl="0">
      <w:start w:val="1"/>
      <w:numFmt w:val="decimal"/>
      <w:pStyle w:val="Titulo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E4F7AC8"/>
    <w:multiLevelType w:val="multilevel"/>
    <w:tmpl w:val="7DC681F4"/>
    <w:lvl w:ilvl="0">
      <w:start w:val="1"/>
      <w:numFmt w:val="decimalZero"/>
      <w:pStyle w:val="Ttulo1RIBAS0"/>
      <w:lvlText w:val="%1"/>
      <w:lvlJc w:val="left"/>
      <w:pPr>
        <w:ind w:left="567" w:hanging="567"/>
      </w:pPr>
      <w:rPr>
        <w:rFonts w:hint="default"/>
      </w:rPr>
    </w:lvl>
    <w:lvl w:ilvl="1">
      <w:start w:val="1"/>
      <w:numFmt w:val="decimalZero"/>
      <w:lvlText w:val="%1%2"/>
      <w:lvlJc w:val="left"/>
      <w:pPr>
        <w:ind w:left="567" w:hanging="567"/>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72319829">
    <w:abstractNumId w:val="27"/>
  </w:num>
  <w:num w:numId="2" w16cid:durableId="396367635">
    <w:abstractNumId w:val="0"/>
  </w:num>
  <w:num w:numId="3" w16cid:durableId="1299455222">
    <w:abstractNumId w:val="26"/>
    <w:lvlOverride w:ilvl="0">
      <w:lvl w:ilvl="0">
        <w:start w:val="1"/>
        <w:numFmt w:val="decimalZero"/>
        <w:pStyle w:val="TDC1"/>
        <w:lvlText w:val="%1"/>
        <w:lvlJc w:val="left"/>
        <w:pPr>
          <w:ind w:left="360" w:hanging="360"/>
        </w:pPr>
        <w:rPr>
          <w:rFonts w:hint="default"/>
        </w:rPr>
      </w:lvl>
    </w:lvlOverride>
  </w:num>
  <w:num w:numId="4" w16cid:durableId="631403046">
    <w:abstractNumId w:val="29"/>
  </w:num>
  <w:num w:numId="5" w16cid:durableId="846137072">
    <w:abstractNumId w:val="28"/>
  </w:num>
  <w:num w:numId="6" w16cid:durableId="1582372402">
    <w:abstractNumId w:val="1"/>
  </w:num>
  <w:num w:numId="7" w16cid:durableId="1738941911">
    <w:abstractNumId w:val="30"/>
  </w:num>
  <w:num w:numId="8" w16cid:durableId="2022777565">
    <w:abstractNumId w:val="12"/>
  </w:num>
  <w:num w:numId="9" w16cid:durableId="2070495719">
    <w:abstractNumId w:val="21"/>
  </w:num>
  <w:num w:numId="10" w16cid:durableId="1372998360">
    <w:abstractNumId w:val="9"/>
  </w:num>
  <w:num w:numId="11" w16cid:durableId="9262403">
    <w:abstractNumId w:val="17"/>
  </w:num>
  <w:num w:numId="12" w16cid:durableId="18505550">
    <w:abstractNumId w:val="14"/>
  </w:num>
  <w:num w:numId="13" w16cid:durableId="1073433938">
    <w:abstractNumId w:val="25"/>
  </w:num>
  <w:num w:numId="14" w16cid:durableId="1474253292">
    <w:abstractNumId w:val="7"/>
  </w:num>
  <w:num w:numId="15" w16cid:durableId="1471746456">
    <w:abstractNumId w:val="20"/>
  </w:num>
  <w:num w:numId="16" w16cid:durableId="1448310689">
    <w:abstractNumId w:val="5"/>
  </w:num>
  <w:num w:numId="17" w16cid:durableId="1886596313">
    <w:abstractNumId w:val="15"/>
  </w:num>
  <w:num w:numId="18" w16cid:durableId="1279725936">
    <w:abstractNumId w:val="4"/>
  </w:num>
  <w:num w:numId="19" w16cid:durableId="1692494436">
    <w:abstractNumId w:val="8"/>
  </w:num>
  <w:num w:numId="20" w16cid:durableId="1084450742">
    <w:abstractNumId w:val="6"/>
  </w:num>
  <w:num w:numId="21" w16cid:durableId="419525655">
    <w:abstractNumId w:val="22"/>
  </w:num>
  <w:num w:numId="22" w16cid:durableId="145317963">
    <w:abstractNumId w:val="24"/>
  </w:num>
  <w:num w:numId="23" w16cid:durableId="2038777322">
    <w:abstractNumId w:val="13"/>
  </w:num>
  <w:num w:numId="24" w16cid:durableId="829712417">
    <w:abstractNumId w:val="3"/>
  </w:num>
  <w:num w:numId="25" w16cid:durableId="1062019366">
    <w:abstractNumId w:val="16"/>
  </w:num>
  <w:num w:numId="26" w16cid:durableId="2043742458">
    <w:abstractNumId w:val="10"/>
  </w:num>
  <w:num w:numId="27" w16cid:durableId="1286548432">
    <w:abstractNumId w:val="18"/>
  </w:num>
  <w:num w:numId="28" w16cid:durableId="455563212">
    <w:abstractNumId w:val="2"/>
  </w:num>
  <w:num w:numId="29" w16cid:durableId="1465662768">
    <w:abstractNumId w:val="23"/>
  </w:num>
  <w:num w:numId="30" w16cid:durableId="541215663">
    <w:abstractNumId w:val="19"/>
  </w:num>
  <w:num w:numId="31" w16cid:durableId="725879688">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0F"/>
    <w:rsid w:val="000030B4"/>
    <w:rsid w:val="00005C78"/>
    <w:rsid w:val="00017A29"/>
    <w:rsid w:val="00017E82"/>
    <w:rsid w:val="000247EB"/>
    <w:rsid w:val="00026D31"/>
    <w:rsid w:val="00031364"/>
    <w:rsid w:val="00031FF1"/>
    <w:rsid w:val="00033EBE"/>
    <w:rsid w:val="000346BD"/>
    <w:rsid w:val="00040248"/>
    <w:rsid w:val="00040BDC"/>
    <w:rsid w:val="0004367C"/>
    <w:rsid w:val="00046E83"/>
    <w:rsid w:val="00047189"/>
    <w:rsid w:val="00047332"/>
    <w:rsid w:val="000512AD"/>
    <w:rsid w:val="00054179"/>
    <w:rsid w:val="000605D7"/>
    <w:rsid w:val="00063DDE"/>
    <w:rsid w:val="000649DF"/>
    <w:rsid w:val="00065BDA"/>
    <w:rsid w:val="00067718"/>
    <w:rsid w:val="00070215"/>
    <w:rsid w:val="00072A1C"/>
    <w:rsid w:val="000744A7"/>
    <w:rsid w:val="0007798A"/>
    <w:rsid w:val="00083569"/>
    <w:rsid w:val="00095A45"/>
    <w:rsid w:val="000A06A0"/>
    <w:rsid w:val="000A4B40"/>
    <w:rsid w:val="000B12A8"/>
    <w:rsid w:val="000C027E"/>
    <w:rsid w:val="000C33A1"/>
    <w:rsid w:val="000C56FC"/>
    <w:rsid w:val="000C6DBF"/>
    <w:rsid w:val="000D0BCD"/>
    <w:rsid w:val="000D2F8B"/>
    <w:rsid w:val="000D431B"/>
    <w:rsid w:val="000D4DD1"/>
    <w:rsid w:val="000E1DA9"/>
    <w:rsid w:val="000E48AC"/>
    <w:rsid w:val="000F7EA1"/>
    <w:rsid w:val="001078AD"/>
    <w:rsid w:val="00112631"/>
    <w:rsid w:val="00113C10"/>
    <w:rsid w:val="00114155"/>
    <w:rsid w:val="0012201D"/>
    <w:rsid w:val="00125545"/>
    <w:rsid w:val="001256A6"/>
    <w:rsid w:val="00130288"/>
    <w:rsid w:val="00133D28"/>
    <w:rsid w:val="00140DAE"/>
    <w:rsid w:val="001435DC"/>
    <w:rsid w:val="00143941"/>
    <w:rsid w:val="001636AD"/>
    <w:rsid w:val="0017134E"/>
    <w:rsid w:val="001862E0"/>
    <w:rsid w:val="00190F5F"/>
    <w:rsid w:val="00193C35"/>
    <w:rsid w:val="00195369"/>
    <w:rsid w:val="001A397A"/>
    <w:rsid w:val="001A4DF9"/>
    <w:rsid w:val="001A6B34"/>
    <w:rsid w:val="001A7726"/>
    <w:rsid w:val="001B4F2A"/>
    <w:rsid w:val="001B50FE"/>
    <w:rsid w:val="001C224B"/>
    <w:rsid w:val="001C6F20"/>
    <w:rsid w:val="001C7A85"/>
    <w:rsid w:val="001C7F14"/>
    <w:rsid w:val="001D2C43"/>
    <w:rsid w:val="001D428B"/>
    <w:rsid w:val="001D4F60"/>
    <w:rsid w:val="001E476F"/>
    <w:rsid w:val="001E75B0"/>
    <w:rsid w:val="001F036E"/>
    <w:rsid w:val="001F5065"/>
    <w:rsid w:val="00203693"/>
    <w:rsid w:val="0020782B"/>
    <w:rsid w:val="00213104"/>
    <w:rsid w:val="00222EF7"/>
    <w:rsid w:val="00227217"/>
    <w:rsid w:val="002307D0"/>
    <w:rsid w:val="00231227"/>
    <w:rsid w:val="002316EF"/>
    <w:rsid w:val="00231741"/>
    <w:rsid w:val="00231C41"/>
    <w:rsid w:val="00233158"/>
    <w:rsid w:val="00233EEF"/>
    <w:rsid w:val="002368B1"/>
    <w:rsid w:val="00236AE6"/>
    <w:rsid w:val="00236F27"/>
    <w:rsid w:val="002461D3"/>
    <w:rsid w:val="002513AB"/>
    <w:rsid w:val="002515E7"/>
    <w:rsid w:val="00254664"/>
    <w:rsid w:val="00277FCE"/>
    <w:rsid w:val="00286774"/>
    <w:rsid w:val="0028758A"/>
    <w:rsid w:val="00296001"/>
    <w:rsid w:val="0029640A"/>
    <w:rsid w:val="00297BED"/>
    <w:rsid w:val="002A2C51"/>
    <w:rsid w:val="002B0769"/>
    <w:rsid w:val="002C6B8D"/>
    <w:rsid w:val="002C760B"/>
    <w:rsid w:val="002C771D"/>
    <w:rsid w:val="002E1210"/>
    <w:rsid w:val="002E2436"/>
    <w:rsid w:val="002E7087"/>
    <w:rsid w:val="002F68BD"/>
    <w:rsid w:val="002F7121"/>
    <w:rsid w:val="003040CB"/>
    <w:rsid w:val="00310D39"/>
    <w:rsid w:val="0031308C"/>
    <w:rsid w:val="0031497B"/>
    <w:rsid w:val="00321D98"/>
    <w:rsid w:val="00326759"/>
    <w:rsid w:val="00326FC8"/>
    <w:rsid w:val="00344FBB"/>
    <w:rsid w:val="00355A4F"/>
    <w:rsid w:val="003607F1"/>
    <w:rsid w:val="003646EA"/>
    <w:rsid w:val="00370141"/>
    <w:rsid w:val="00374404"/>
    <w:rsid w:val="00377777"/>
    <w:rsid w:val="00390BD5"/>
    <w:rsid w:val="003A358D"/>
    <w:rsid w:val="003B1808"/>
    <w:rsid w:val="003B1A73"/>
    <w:rsid w:val="003B2822"/>
    <w:rsid w:val="003B4C71"/>
    <w:rsid w:val="003B5FCC"/>
    <w:rsid w:val="003C0E3C"/>
    <w:rsid w:val="003C2D5F"/>
    <w:rsid w:val="003C4258"/>
    <w:rsid w:val="003D0125"/>
    <w:rsid w:val="003D4F89"/>
    <w:rsid w:val="003E31C9"/>
    <w:rsid w:val="003E5015"/>
    <w:rsid w:val="003F07CC"/>
    <w:rsid w:val="003F0B31"/>
    <w:rsid w:val="003F67B0"/>
    <w:rsid w:val="00400C3C"/>
    <w:rsid w:val="00402EC1"/>
    <w:rsid w:val="0040328C"/>
    <w:rsid w:val="00407C37"/>
    <w:rsid w:val="004101E5"/>
    <w:rsid w:val="00410471"/>
    <w:rsid w:val="00414C94"/>
    <w:rsid w:val="004207D1"/>
    <w:rsid w:val="00420B04"/>
    <w:rsid w:val="004215A7"/>
    <w:rsid w:val="00421B7C"/>
    <w:rsid w:val="0044342E"/>
    <w:rsid w:val="0044396B"/>
    <w:rsid w:val="00446CE9"/>
    <w:rsid w:val="004532C2"/>
    <w:rsid w:val="00455450"/>
    <w:rsid w:val="00461818"/>
    <w:rsid w:val="00461C90"/>
    <w:rsid w:val="00462EC7"/>
    <w:rsid w:val="00463D43"/>
    <w:rsid w:val="00467E61"/>
    <w:rsid w:val="00496565"/>
    <w:rsid w:val="00496B95"/>
    <w:rsid w:val="004A584D"/>
    <w:rsid w:val="004B1A09"/>
    <w:rsid w:val="004B2407"/>
    <w:rsid w:val="004B3158"/>
    <w:rsid w:val="004B5BBC"/>
    <w:rsid w:val="004D1F95"/>
    <w:rsid w:val="004D2817"/>
    <w:rsid w:val="004E4619"/>
    <w:rsid w:val="004E54F4"/>
    <w:rsid w:val="004E600E"/>
    <w:rsid w:val="004F684A"/>
    <w:rsid w:val="00504351"/>
    <w:rsid w:val="00510E2A"/>
    <w:rsid w:val="005119CF"/>
    <w:rsid w:val="0051698B"/>
    <w:rsid w:val="005169DB"/>
    <w:rsid w:val="005223E7"/>
    <w:rsid w:val="00522F48"/>
    <w:rsid w:val="00525476"/>
    <w:rsid w:val="0052737A"/>
    <w:rsid w:val="005370AF"/>
    <w:rsid w:val="00540B31"/>
    <w:rsid w:val="0054299D"/>
    <w:rsid w:val="00547856"/>
    <w:rsid w:val="00547EA5"/>
    <w:rsid w:val="005523C7"/>
    <w:rsid w:val="00557861"/>
    <w:rsid w:val="00565B2B"/>
    <w:rsid w:val="00567C40"/>
    <w:rsid w:val="00571F94"/>
    <w:rsid w:val="005860EC"/>
    <w:rsid w:val="005951B5"/>
    <w:rsid w:val="005A001D"/>
    <w:rsid w:val="005A0370"/>
    <w:rsid w:val="005A5985"/>
    <w:rsid w:val="005A6641"/>
    <w:rsid w:val="005B1DFB"/>
    <w:rsid w:val="005B482F"/>
    <w:rsid w:val="005D247D"/>
    <w:rsid w:val="005D499B"/>
    <w:rsid w:val="005D5561"/>
    <w:rsid w:val="005D7197"/>
    <w:rsid w:val="005D7654"/>
    <w:rsid w:val="005E200A"/>
    <w:rsid w:val="005E5653"/>
    <w:rsid w:val="005F06BC"/>
    <w:rsid w:val="005F5953"/>
    <w:rsid w:val="005F8E2B"/>
    <w:rsid w:val="0060043A"/>
    <w:rsid w:val="006014AA"/>
    <w:rsid w:val="00601C25"/>
    <w:rsid w:val="00603DD0"/>
    <w:rsid w:val="00604F13"/>
    <w:rsid w:val="006339D5"/>
    <w:rsid w:val="00633AB9"/>
    <w:rsid w:val="00634FB5"/>
    <w:rsid w:val="006427F6"/>
    <w:rsid w:val="00645617"/>
    <w:rsid w:val="00646ABB"/>
    <w:rsid w:val="0065681B"/>
    <w:rsid w:val="00661AA3"/>
    <w:rsid w:val="00663E26"/>
    <w:rsid w:val="00667BE4"/>
    <w:rsid w:val="006750C1"/>
    <w:rsid w:val="00675F1D"/>
    <w:rsid w:val="00676E22"/>
    <w:rsid w:val="0068780D"/>
    <w:rsid w:val="006939D0"/>
    <w:rsid w:val="006A0A23"/>
    <w:rsid w:val="006B7B54"/>
    <w:rsid w:val="006C7AE5"/>
    <w:rsid w:val="006D0065"/>
    <w:rsid w:val="006D07F4"/>
    <w:rsid w:val="006D4F6F"/>
    <w:rsid w:val="006D54B6"/>
    <w:rsid w:val="006E745A"/>
    <w:rsid w:val="00703B16"/>
    <w:rsid w:val="00703CFC"/>
    <w:rsid w:val="007055C9"/>
    <w:rsid w:val="00705F17"/>
    <w:rsid w:val="007101BF"/>
    <w:rsid w:val="007101FD"/>
    <w:rsid w:val="00712E51"/>
    <w:rsid w:val="00713A5F"/>
    <w:rsid w:val="00720FBC"/>
    <w:rsid w:val="007217FE"/>
    <w:rsid w:val="00724444"/>
    <w:rsid w:val="00727DA9"/>
    <w:rsid w:val="007330F9"/>
    <w:rsid w:val="00740EA3"/>
    <w:rsid w:val="007422AF"/>
    <w:rsid w:val="007658FA"/>
    <w:rsid w:val="0076656D"/>
    <w:rsid w:val="007738AA"/>
    <w:rsid w:val="00775C04"/>
    <w:rsid w:val="00795489"/>
    <w:rsid w:val="007B09D7"/>
    <w:rsid w:val="007B69AA"/>
    <w:rsid w:val="007B7137"/>
    <w:rsid w:val="007C1F6B"/>
    <w:rsid w:val="007C3643"/>
    <w:rsid w:val="007C36B2"/>
    <w:rsid w:val="007D12B8"/>
    <w:rsid w:val="007D403E"/>
    <w:rsid w:val="007D5585"/>
    <w:rsid w:val="007D6534"/>
    <w:rsid w:val="007D73A6"/>
    <w:rsid w:val="007E0F42"/>
    <w:rsid w:val="007E4489"/>
    <w:rsid w:val="007E47D0"/>
    <w:rsid w:val="007E4D7D"/>
    <w:rsid w:val="00800B78"/>
    <w:rsid w:val="0080679E"/>
    <w:rsid w:val="008243F2"/>
    <w:rsid w:val="0082542E"/>
    <w:rsid w:val="0082582A"/>
    <w:rsid w:val="00825E7E"/>
    <w:rsid w:val="0083158F"/>
    <w:rsid w:val="00836D4B"/>
    <w:rsid w:val="00844626"/>
    <w:rsid w:val="0085489B"/>
    <w:rsid w:val="00854F28"/>
    <w:rsid w:val="00856891"/>
    <w:rsid w:val="008633FA"/>
    <w:rsid w:val="00867186"/>
    <w:rsid w:val="00895921"/>
    <w:rsid w:val="008969BF"/>
    <w:rsid w:val="00896D9A"/>
    <w:rsid w:val="0089741C"/>
    <w:rsid w:val="008A33EB"/>
    <w:rsid w:val="008B1A79"/>
    <w:rsid w:val="008B45B6"/>
    <w:rsid w:val="008C0E29"/>
    <w:rsid w:val="008C2714"/>
    <w:rsid w:val="008C7465"/>
    <w:rsid w:val="008D52E8"/>
    <w:rsid w:val="008D60BE"/>
    <w:rsid w:val="008E654F"/>
    <w:rsid w:val="008E662E"/>
    <w:rsid w:val="008F031E"/>
    <w:rsid w:val="008F16D6"/>
    <w:rsid w:val="008F3897"/>
    <w:rsid w:val="008F7340"/>
    <w:rsid w:val="009014A0"/>
    <w:rsid w:val="00906363"/>
    <w:rsid w:val="00911927"/>
    <w:rsid w:val="00914C45"/>
    <w:rsid w:val="00922CA5"/>
    <w:rsid w:val="009244CF"/>
    <w:rsid w:val="009250A3"/>
    <w:rsid w:val="00941C65"/>
    <w:rsid w:val="00942852"/>
    <w:rsid w:val="009566E7"/>
    <w:rsid w:val="00967070"/>
    <w:rsid w:val="00970211"/>
    <w:rsid w:val="00970AF6"/>
    <w:rsid w:val="00970C0C"/>
    <w:rsid w:val="00976B89"/>
    <w:rsid w:val="00983446"/>
    <w:rsid w:val="009907FF"/>
    <w:rsid w:val="00997A8B"/>
    <w:rsid w:val="009A4B4A"/>
    <w:rsid w:val="009A6B05"/>
    <w:rsid w:val="009B27E5"/>
    <w:rsid w:val="009B3DB8"/>
    <w:rsid w:val="009B6D14"/>
    <w:rsid w:val="009C7B9F"/>
    <w:rsid w:val="009D26D1"/>
    <w:rsid w:val="009D7313"/>
    <w:rsid w:val="009F1CD7"/>
    <w:rsid w:val="009F475D"/>
    <w:rsid w:val="009F62EC"/>
    <w:rsid w:val="00A0073D"/>
    <w:rsid w:val="00A11574"/>
    <w:rsid w:val="00A1162F"/>
    <w:rsid w:val="00A17D9B"/>
    <w:rsid w:val="00A20872"/>
    <w:rsid w:val="00A244D4"/>
    <w:rsid w:val="00A247A1"/>
    <w:rsid w:val="00A2675D"/>
    <w:rsid w:val="00A30B48"/>
    <w:rsid w:val="00A3319E"/>
    <w:rsid w:val="00A3529B"/>
    <w:rsid w:val="00A439C7"/>
    <w:rsid w:val="00A50E23"/>
    <w:rsid w:val="00A56F5D"/>
    <w:rsid w:val="00A618E1"/>
    <w:rsid w:val="00A6608E"/>
    <w:rsid w:val="00A664F6"/>
    <w:rsid w:val="00A67F47"/>
    <w:rsid w:val="00A712DF"/>
    <w:rsid w:val="00A71C04"/>
    <w:rsid w:val="00A74273"/>
    <w:rsid w:val="00A75BB9"/>
    <w:rsid w:val="00A76B1C"/>
    <w:rsid w:val="00A91EEC"/>
    <w:rsid w:val="00A95AD1"/>
    <w:rsid w:val="00AA3BEA"/>
    <w:rsid w:val="00AA7ED0"/>
    <w:rsid w:val="00AB122D"/>
    <w:rsid w:val="00AB34FB"/>
    <w:rsid w:val="00AB7E8F"/>
    <w:rsid w:val="00AC2EC0"/>
    <w:rsid w:val="00AC4674"/>
    <w:rsid w:val="00AC53F8"/>
    <w:rsid w:val="00AC6113"/>
    <w:rsid w:val="00AC6BA7"/>
    <w:rsid w:val="00AC6C0B"/>
    <w:rsid w:val="00AE16AC"/>
    <w:rsid w:val="00AE4386"/>
    <w:rsid w:val="00AE7FA9"/>
    <w:rsid w:val="00AF7FD3"/>
    <w:rsid w:val="00B046F8"/>
    <w:rsid w:val="00B10774"/>
    <w:rsid w:val="00B14C56"/>
    <w:rsid w:val="00B20BFD"/>
    <w:rsid w:val="00B43F75"/>
    <w:rsid w:val="00B4646B"/>
    <w:rsid w:val="00B46BC3"/>
    <w:rsid w:val="00B47005"/>
    <w:rsid w:val="00B537CA"/>
    <w:rsid w:val="00B55728"/>
    <w:rsid w:val="00B57B89"/>
    <w:rsid w:val="00B624EF"/>
    <w:rsid w:val="00B83CFB"/>
    <w:rsid w:val="00B85135"/>
    <w:rsid w:val="00B87AC0"/>
    <w:rsid w:val="00B903E0"/>
    <w:rsid w:val="00B9199E"/>
    <w:rsid w:val="00B91C5C"/>
    <w:rsid w:val="00B95B9A"/>
    <w:rsid w:val="00BA1CB7"/>
    <w:rsid w:val="00BA7E74"/>
    <w:rsid w:val="00BB3BCA"/>
    <w:rsid w:val="00BB6479"/>
    <w:rsid w:val="00BB7B1B"/>
    <w:rsid w:val="00BC1344"/>
    <w:rsid w:val="00BC1538"/>
    <w:rsid w:val="00BC3D63"/>
    <w:rsid w:val="00BE12B4"/>
    <w:rsid w:val="00BE48A7"/>
    <w:rsid w:val="00BE52DC"/>
    <w:rsid w:val="00BE6DDE"/>
    <w:rsid w:val="00C11033"/>
    <w:rsid w:val="00C11FB0"/>
    <w:rsid w:val="00C16E7F"/>
    <w:rsid w:val="00C24835"/>
    <w:rsid w:val="00C25DB6"/>
    <w:rsid w:val="00C26997"/>
    <w:rsid w:val="00C32244"/>
    <w:rsid w:val="00C323F6"/>
    <w:rsid w:val="00C424C3"/>
    <w:rsid w:val="00C45DEE"/>
    <w:rsid w:val="00C461EC"/>
    <w:rsid w:val="00C47E5E"/>
    <w:rsid w:val="00C52953"/>
    <w:rsid w:val="00C5718D"/>
    <w:rsid w:val="00C5738A"/>
    <w:rsid w:val="00C76459"/>
    <w:rsid w:val="00C87292"/>
    <w:rsid w:val="00C9240F"/>
    <w:rsid w:val="00C93F19"/>
    <w:rsid w:val="00C97F96"/>
    <w:rsid w:val="00CA16CE"/>
    <w:rsid w:val="00CA66D4"/>
    <w:rsid w:val="00CA67B7"/>
    <w:rsid w:val="00CB2527"/>
    <w:rsid w:val="00CB5092"/>
    <w:rsid w:val="00CB6851"/>
    <w:rsid w:val="00CC0030"/>
    <w:rsid w:val="00CC5973"/>
    <w:rsid w:val="00CC5E8D"/>
    <w:rsid w:val="00CD0CE6"/>
    <w:rsid w:val="00CD1189"/>
    <w:rsid w:val="00CE423D"/>
    <w:rsid w:val="00CE45B9"/>
    <w:rsid w:val="00CE4B95"/>
    <w:rsid w:val="00CE63EA"/>
    <w:rsid w:val="00CE6732"/>
    <w:rsid w:val="00CE7BE8"/>
    <w:rsid w:val="00CF2654"/>
    <w:rsid w:val="00CF3402"/>
    <w:rsid w:val="00CF3F69"/>
    <w:rsid w:val="00D01A9B"/>
    <w:rsid w:val="00D1759D"/>
    <w:rsid w:val="00D21C49"/>
    <w:rsid w:val="00D221E5"/>
    <w:rsid w:val="00D22317"/>
    <w:rsid w:val="00D24183"/>
    <w:rsid w:val="00D2493A"/>
    <w:rsid w:val="00D27372"/>
    <w:rsid w:val="00D27721"/>
    <w:rsid w:val="00D27E32"/>
    <w:rsid w:val="00D43F65"/>
    <w:rsid w:val="00D50BB7"/>
    <w:rsid w:val="00D52A8D"/>
    <w:rsid w:val="00D53ECD"/>
    <w:rsid w:val="00D6370F"/>
    <w:rsid w:val="00D807DD"/>
    <w:rsid w:val="00D80FFC"/>
    <w:rsid w:val="00D85C10"/>
    <w:rsid w:val="00D901E2"/>
    <w:rsid w:val="00D941F7"/>
    <w:rsid w:val="00D97476"/>
    <w:rsid w:val="00DA4D3B"/>
    <w:rsid w:val="00DA79DE"/>
    <w:rsid w:val="00DB11FC"/>
    <w:rsid w:val="00DB1FC8"/>
    <w:rsid w:val="00DB269B"/>
    <w:rsid w:val="00DC1303"/>
    <w:rsid w:val="00DC4083"/>
    <w:rsid w:val="00DC5F39"/>
    <w:rsid w:val="00DC64C8"/>
    <w:rsid w:val="00DD4833"/>
    <w:rsid w:val="00DD6C2C"/>
    <w:rsid w:val="00DD6E5D"/>
    <w:rsid w:val="00DE1C8C"/>
    <w:rsid w:val="00DE4B27"/>
    <w:rsid w:val="00DF5008"/>
    <w:rsid w:val="00E3419A"/>
    <w:rsid w:val="00E3452D"/>
    <w:rsid w:val="00E36AD8"/>
    <w:rsid w:val="00E41D0D"/>
    <w:rsid w:val="00E447A5"/>
    <w:rsid w:val="00E57094"/>
    <w:rsid w:val="00E57B5C"/>
    <w:rsid w:val="00E60612"/>
    <w:rsid w:val="00E63B6C"/>
    <w:rsid w:val="00E6507D"/>
    <w:rsid w:val="00E65261"/>
    <w:rsid w:val="00E72B9E"/>
    <w:rsid w:val="00E759FA"/>
    <w:rsid w:val="00E822FE"/>
    <w:rsid w:val="00E835AD"/>
    <w:rsid w:val="00E86B71"/>
    <w:rsid w:val="00E87A1C"/>
    <w:rsid w:val="00E905CF"/>
    <w:rsid w:val="00E92D97"/>
    <w:rsid w:val="00E97B53"/>
    <w:rsid w:val="00E97C03"/>
    <w:rsid w:val="00EA30A6"/>
    <w:rsid w:val="00EA60C8"/>
    <w:rsid w:val="00EB0C28"/>
    <w:rsid w:val="00EC57F1"/>
    <w:rsid w:val="00EC6365"/>
    <w:rsid w:val="00ED6D10"/>
    <w:rsid w:val="00ED7EFD"/>
    <w:rsid w:val="00EE5464"/>
    <w:rsid w:val="00EE5541"/>
    <w:rsid w:val="00EF0953"/>
    <w:rsid w:val="00EF37CB"/>
    <w:rsid w:val="00EF7C5F"/>
    <w:rsid w:val="00F10A92"/>
    <w:rsid w:val="00F21CE4"/>
    <w:rsid w:val="00F25690"/>
    <w:rsid w:val="00F25BFA"/>
    <w:rsid w:val="00F26AF7"/>
    <w:rsid w:val="00F30595"/>
    <w:rsid w:val="00F449DB"/>
    <w:rsid w:val="00F458EE"/>
    <w:rsid w:val="00F547CA"/>
    <w:rsid w:val="00F55978"/>
    <w:rsid w:val="00F609E0"/>
    <w:rsid w:val="00F61C46"/>
    <w:rsid w:val="00F65E0A"/>
    <w:rsid w:val="00F71031"/>
    <w:rsid w:val="00F74242"/>
    <w:rsid w:val="00F75671"/>
    <w:rsid w:val="00F86791"/>
    <w:rsid w:val="00F913FD"/>
    <w:rsid w:val="00F9210F"/>
    <w:rsid w:val="00F959CA"/>
    <w:rsid w:val="00FA19F9"/>
    <w:rsid w:val="00FA6375"/>
    <w:rsid w:val="00FC07F5"/>
    <w:rsid w:val="00FC1838"/>
    <w:rsid w:val="00FC5898"/>
    <w:rsid w:val="00FC7D9F"/>
    <w:rsid w:val="00FD2815"/>
    <w:rsid w:val="00FD336E"/>
    <w:rsid w:val="00FE1AF3"/>
    <w:rsid w:val="00FE233B"/>
    <w:rsid w:val="00FE7E53"/>
    <w:rsid w:val="00FF00A6"/>
    <w:rsid w:val="00FF4FDC"/>
    <w:rsid w:val="00FF61A3"/>
    <w:rsid w:val="00FF61CC"/>
    <w:rsid w:val="02611016"/>
    <w:rsid w:val="07AC4BFB"/>
    <w:rsid w:val="08C2CD50"/>
    <w:rsid w:val="0E9351DD"/>
    <w:rsid w:val="0EAD163E"/>
    <w:rsid w:val="115BA7E2"/>
    <w:rsid w:val="166E3FBA"/>
    <w:rsid w:val="17764E1F"/>
    <w:rsid w:val="17AB4F12"/>
    <w:rsid w:val="1A4A89A6"/>
    <w:rsid w:val="1D55E9D5"/>
    <w:rsid w:val="1D87EBE4"/>
    <w:rsid w:val="1E05566F"/>
    <w:rsid w:val="1E744445"/>
    <w:rsid w:val="226123EF"/>
    <w:rsid w:val="226927D4"/>
    <w:rsid w:val="23829259"/>
    <w:rsid w:val="2710FFF4"/>
    <w:rsid w:val="280C5E18"/>
    <w:rsid w:val="28B079AE"/>
    <w:rsid w:val="28C1E7B7"/>
    <w:rsid w:val="2CB76445"/>
    <w:rsid w:val="2F6CDED6"/>
    <w:rsid w:val="348B4E00"/>
    <w:rsid w:val="36755C62"/>
    <w:rsid w:val="38BD7095"/>
    <w:rsid w:val="3A37FE11"/>
    <w:rsid w:val="3AB0E646"/>
    <w:rsid w:val="3B011D8B"/>
    <w:rsid w:val="3B15DC8A"/>
    <w:rsid w:val="3DDED6D7"/>
    <w:rsid w:val="3DFF307F"/>
    <w:rsid w:val="3EB73904"/>
    <w:rsid w:val="3F10A85E"/>
    <w:rsid w:val="40229B40"/>
    <w:rsid w:val="410A1709"/>
    <w:rsid w:val="46C37BAC"/>
    <w:rsid w:val="472CA814"/>
    <w:rsid w:val="478A3E4F"/>
    <w:rsid w:val="4A20BE1C"/>
    <w:rsid w:val="4E736ED6"/>
    <w:rsid w:val="5291DEF1"/>
    <w:rsid w:val="56E027F9"/>
    <w:rsid w:val="587D47D6"/>
    <w:rsid w:val="5A8CD619"/>
    <w:rsid w:val="5FD35214"/>
    <w:rsid w:val="60214A3D"/>
    <w:rsid w:val="64A16662"/>
    <w:rsid w:val="65F79170"/>
    <w:rsid w:val="666DE08F"/>
    <w:rsid w:val="67CD9ABB"/>
    <w:rsid w:val="67F4BBDB"/>
    <w:rsid w:val="6925962B"/>
    <w:rsid w:val="6CB5E8B9"/>
    <w:rsid w:val="73249B45"/>
    <w:rsid w:val="732D3127"/>
    <w:rsid w:val="73C0D2DC"/>
    <w:rsid w:val="7794D91B"/>
    <w:rsid w:val="79F962F0"/>
    <w:rsid w:val="7B787DDE"/>
    <w:rsid w:val="7D7FBCF4"/>
    <w:rsid w:val="7E247A87"/>
    <w:rsid w:val="7F24BC91"/>
    <w:rsid w:val="7F2863A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C386"/>
  <w15:chartTrackingRefBased/>
  <w15:docId w15:val="{94C4B03A-8F6C-48D8-BA78-ECAA78F9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II1"/>
    <w:qFormat/>
    <w:rsid w:val="007E47D0"/>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B537CA"/>
    <w:pPr>
      <w:keepNext/>
      <w:keepLines/>
      <w:numPr>
        <w:numId w:val="6"/>
      </w:numPr>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Título Ribas"/>
    <w:basedOn w:val="Normal"/>
    <w:next w:val="Sangra2detindependiente"/>
    <w:link w:val="Ttulo2Car"/>
    <w:qFormat/>
    <w:rsid w:val="00AA3BEA"/>
    <w:pPr>
      <w:keepNext/>
      <w:keepLines/>
      <w:numPr>
        <w:ilvl w:val="1"/>
        <w:numId w:val="6"/>
      </w:numPr>
      <w:tabs>
        <w:tab w:val="left" w:pos="284"/>
        <w:tab w:val="left" w:pos="567"/>
        <w:tab w:val="left" w:pos="851"/>
        <w:tab w:val="left" w:pos="1134"/>
        <w:tab w:val="left" w:pos="1418"/>
        <w:tab w:val="left" w:leader="underscore" w:pos="1701"/>
        <w:tab w:val="left" w:pos="1985"/>
        <w:tab w:val="left" w:pos="2552"/>
        <w:tab w:val="left" w:pos="2835"/>
        <w:tab w:val="left" w:pos="3119"/>
        <w:tab w:val="left" w:pos="3402"/>
      </w:tabs>
      <w:spacing w:before="120" w:after="120"/>
      <w:jc w:val="both"/>
      <w:outlineLvl w:val="1"/>
    </w:pPr>
    <w:rPr>
      <w:b/>
      <w:caps/>
      <w:kern w:val="28"/>
    </w:rPr>
  </w:style>
  <w:style w:type="paragraph" w:styleId="Ttulo3">
    <w:name w:val="heading 3"/>
    <w:basedOn w:val="Normal"/>
    <w:next w:val="Normal"/>
    <w:link w:val="Ttulo3Car"/>
    <w:uiPriority w:val="9"/>
    <w:semiHidden/>
    <w:unhideWhenUsed/>
    <w:qFormat/>
    <w:rsid w:val="002F68BD"/>
    <w:pPr>
      <w:keepNext/>
      <w:keepLines/>
      <w:numPr>
        <w:numId w:val="14"/>
      </w:numPr>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4">
    <w:name w:val="Estilo4"/>
    <w:basedOn w:val="TtuloTDC"/>
    <w:link w:val="Estilo4Car"/>
    <w:autoRedefine/>
    <w:qFormat/>
    <w:rsid w:val="003607F1"/>
    <w:pPr>
      <w:numPr>
        <w:numId w:val="0"/>
      </w:numPr>
      <w:spacing w:before="480" w:line="276" w:lineRule="auto"/>
    </w:pPr>
    <w:rPr>
      <w:rFonts w:ascii="Arial" w:hAnsi="Arial" w:cs="Arial"/>
      <w:bCs/>
      <w:kern w:val="28"/>
      <w:sz w:val="24"/>
      <w:szCs w:val="24"/>
    </w:rPr>
  </w:style>
  <w:style w:type="character" w:customStyle="1" w:styleId="Estilo4Car">
    <w:name w:val="Estilo4 Car"/>
    <w:basedOn w:val="Fuentedeprrafopredeter"/>
    <w:link w:val="Estilo4"/>
    <w:rsid w:val="00B537CA"/>
    <w:rPr>
      <w:rFonts w:ascii="Arial" w:eastAsiaTheme="majorEastAsia" w:hAnsi="Arial" w:cs="Arial"/>
      <w:bCs/>
      <w:color w:val="2F5496" w:themeColor="accent1" w:themeShade="BF"/>
      <w:kern w:val="28"/>
      <w:lang w:eastAsia="es-ES_tradnl"/>
    </w:rPr>
  </w:style>
  <w:style w:type="character" w:customStyle="1" w:styleId="Ttulo1Car">
    <w:name w:val="Título 1 Car"/>
    <w:basedOn w:val="Fuentedeprrafopredeter"/>
    <w:link w:val="Ttulo1"/>
    <w:uiPriority w:val="9"/>
    <w:rsid w:val="00B537CA"/>
    <w:rPr>
      <w:rFonts w:asciiTheme="majorHAnsi" w:eastAsiaTheme="majorEastAsia" w:hAnsiTheme="majorHAnsi" w:cstheme="majorBidi"/>
      <w:color w:val="2F5496" w:themeColor="accent1" w:themeShade="BF"/>
      <w:sz w:val="32"/>
      <w:szCs w:val="32"/>
      <w:lang w:val="es-ES_tradnl" w:eastAsia="es-ES_tradnl"/>
    </w:rPr>
  </w:style>
  <w:style w:type="paragraph" w:styleId="TtuloTDC">
    <w:name w:val="TOC Heading"/>
    <w:basedOn w:val="Ttulo1"/>
    <w:next w:val="Normal"/>
    <w:uiPriority w:val="39"/>
    <w:semiHidden/>
    <w:unhideWhenUsed/>
    <w:qFormat/>
    <w:rsid w:val="00B537CA"/>
    <w:pPr>
      <w:outlineLvl w:val="9"/>
    </w:pPr>
  </w:style>
  <w:style w:type="paragraph" w:customStyle="1" w:styleId="Titulobueno">
    <w:name w:val="Titulo bueno"/>
    <w:basedOn w:val="Estilo4"/>
    <w:next w:val="Estilo4"/>
    <w:link w:val="TitulobuenoCar"/>
    <w:autoRedefine/>
    <w:qFormat/>
    <w:rsid w:val="00B537CA"/>
    <w:pPr>
      <w:numPr>
        <w:numId w:val="1"/>
      </w:numPr>
      <w:ind w:left="357" w:hanging="357"/>
    </w:pPr>
    <w:rPr>
      <w:b/>
      <w:bCs w:val="0"/>
    </w:rPr>
  </w:style>
  <w:style w:type="character" w:customStyle="1" w:styleId="TitulobuenoCar">
    <w:name w:val="Titulo bueno Car"/>
    <w:basedOn w:val="Estilo4Car"/>
    <w:link w:val="Titulobueno"/>
    <w:rsid w:val="00B537CA"/>
    <w:rPr>
      <w:rFonts w:ascii="Arial" w:eastAsiaTheme="majorEastAsia" w:hAnsi="Arial" w:cs="Arial"/>
      <w:b/>
      <w:bCs w:val="0"/>
      <w:color w:val="2F5496" w:themeColor="accent1" w:themeShade="BF"/>
      <w:kern w:val="28"/>
      <w:lang w:val="es-ES_tradnl" w:eastAsia="es-ES_tradnl"/>
    </w:rPr>
  </w:style>
  <w:style w:type="paragraph" w:customStyle="1" w:styleId="Titulo0">
    <w:name w:val="Titulo 0"/>
    <w:next w:val="Listaconnmeros"/>
    <w:link w:val="Titulo0Car"/>
    <w:autoRedefine/>
    <w:qFormat/>
    <w:rsid w:val="00D941F7"/>
    <w:pPr>
      <w:pageBreakBefore/>
      <w:numPr>
        <w:numId w:val="4"/>
      </w:numPr>
      <w:spacing w:after="240"/>
      <w:ind w:left="567" w:right="567" w:hanging="567"/>
      <w:outlineLvl w:val="0"/>
    </w:pPr>
    <w:rPr>
      <w:rFonts w:ascii="Arial" w:hAnsi="Arial"/>
      <w:b/>
      <w:color w:val="000000" w:themeColor="text1"/>
      <w:kern w:val="28"/>
      <w:szCs w:val="40"/>
      <w:lang w:val="es-ES_tradnl"/>
    </w:rPr>
  </w:style>
  <w:style w:type="character" w:customStyle="1" w:styleId="Titulo0Car">
    <w:name w:val="Titulo 0 Car"/>
    <w:basedOn w:val="Fuentedeprrafopredeter"/>
    <w:link w:val="Titulo0"/>
    <w:rsid w:val="00D941F7"/>
    <w:rPr>
      <w:rFonts w:ascii="Arial" w:hAnsi="Arial"/>
      <w:b/>
      <w:color w:val="000000" w:themeColor="text1"/>
      <w:kern w:val="28"/>
      <w:szCs w:val="40"/>
      <w:lang w:val="es-ES_tradnl"/>
    </w:rPr>
  </w:style>
  <w:style w:type="paragraph" w:styleId="Listaconnmeros">
    <w:name w:val="List Number"/>
    <w:basedOn w:val="Normal"/>
    <w:uiPriority w:val="99"/>
    <w:semiHidden/>
    <w:unhideWhenUsed/>
    <w:rsid w:val="00D941F7"/>
    <w:pPr>
      <w:numPr>
        <w:numId w:val="2"/>
      </w:numPr>
      <w:contextualSpacing/>
    </w:pPr>
  </w:style>
  <w:style w:type="character" w:customStyle="1" w:styleId="Ttulo2Car">
    <w:name w:val="Título 2 Car"/>
    <w:aliases w:val="Título Ribas Car"/>
    <w:basedOn w:val="Fuentedeprrafopredeter"/>
    <w:link w:val="Ttulo2"/>
    <w:rsid w:val="00AA3BEA"/>
    <w:rPr>
      <w:rFonts w:ascii="Calibri" w:hAnsi="Calibri" w:cs="Calibri"/>
      <w:b/>
      <w:caps/>
      <w:kern w:val="28"/>
      <w:lang w:val="es-ES_tradnl" w:eastAsia="es-ES_tradnl"/>
    </w:rPr>
  </w:style>
  <w:style w:type="paragraph" w:styleId="Sangra2detindependiente">
    <w:name w:val="Body Text Indent 2"/>
    <w:basedOn w:val="Normal"/>
    <w:link w:val="Sangra2detindependienteCar"/>
    <w:uiPriority w:val="99"/>
    <w:semiHidden/>
    <w:unhideWhenUsed/>
    <w:rsid w:val="00AA3BE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A3BEA"/>
  </w:style>
  <w:style w:type="paragraph" w:styleId="TDC1">
    <w:name w:val="toc 1"/>
    <w:aliases w:val="RIBAS"/>
    <w:basedOn w:val="Normal"/>
    <w:semiHidden/>
    <w:rsid w:val="005B1DFB"/>
    <w:pPr>
      <w:keepNext/>
      <w:numPr>
        <w:numId w:val="3"/>
      </w:numPr>
      <w:tabs>
        <w:tab w:val="left" w:pos="510"/>
        <w:tab w:val="num" w:pos="644"/>
        <w:tab w:val="right" w:leader="dot" w:pos="9469"/>
      </w:tabs>
      <w:spacing w:before="200"/>
      <w:ind w:left="397" w:right="284" w:hanging="397"/>
      <w:outlineLvl w:val="0"/>
    </w:pPr>
    <w:rPr>
      <w:noProof/>
      <w:szCs w:val="28"/>
      <w:lang w:eastAsia="es-ES"/>
    </w:rPr>
  </w:style>
  <w:style w:type="paragraph" w:customStyle="1" w:styleId="Ttulo1RIBAS0">
    <w:name w:val="Título 1 RIBAS"/>
    <w:basedOn w:val="Normal"/>
    <w:qFormat/>
    <w:rsid w:val="003607F1"/>
    <w:pPr>
      <w:numPr>
        <w:numId w:val="7"/>
      </w:numPr>
      <w:spacing w:before="60" w:after="120"/>
      <w:jc w:val="both"/>
    </w:pPr>
    <w:rPr>
      <w:rFonts w:eastAsia="Arial" w:cs="Arial"/>
      <w:b/>
      <w:color w:val="000000" w:themeColor="text1"/>
    </w:rPr>
  </w:style>
  <w:style w:type="paragraph" w:customStyle="1" w:styleId="Ttulo2RIBAS">
    <w:name w:val="Título 2 RIBAS"/>
    <w:basedOn w:val="Normal"/>
    <w:qFormat/>
    <w:rsid w:val="003D0125"/>
    <w:pPr>
      <w:spacing w:before="60" w:after="60"/>
      <w:jc w:val="both"/>
    </w:pPr>
    <w:rPr>
      <w:rFonts w:eastAsia="Verdana" w:cs="Arial"/>
      <w:b/>
      <w:bCs/>
      <w:color w:val="000000"/>
      <w:sz w:val="20"/>
      <w:szCs w:val="20"/>
    </w:rPr>
  </w:style>
  <w:style w:type="paragraph" w:customStyle="1" w:styleId="Ttulo1Ribas">
    <w:name w:val="Título 1 Ribas"/>
    <w:basedOn w:val="Normal"/>
    <w:next w:val="Textoindependiente"/>
    <w:qFormat/>
    <w:rsid w:val="00005C78"/>
    <w:pPr>
      <w:keepNext/>
      <w:keepLines/>
      <w:numPr>
        <w:numId w:val="9"/>
      </w:numPr>
      <w:tabs>
        <w:tab w:val="left" w:pos="567"/>
        <w:tab w:val="left" w:pos="709"/>
        <w:tab w:val="left" w:pos="851"/>
        <w:tab w:val="left" w:pos="1134"/>
        <w:tab w:val="left" w:pos="1418"/>
        <w:tab w:val="left" w:leader="underscore" w:pos="1701"/>
        <w:tab w:val="left" w:pos="1985"/>
        <w:tab w:val="left" w:pos="2552"/>
        <w:tab w:val="left" w:pos="2835"/>
        <w:tab w:val="left" w:pos="3119"/>
        <w:tab w:val="left" w:pos="3402"/>
      </w:tabs>
      <w:contextualSpacing/>
      <w:jc w:val="both"/>
      <w:outlineLvl w:val="1"/>
    </w:pPr>
    <w:rPr>
      <w:rFonts w:cs="Arial"/>
      <w:b/>
      <w:caps/>
      <w:color w:val="000000"/>
      <w:kern w:val="28"/>
      <w:lang w:eastAsia="es-ES"/>
    </w:rPr>
  </w:style>
  <w:style w:type="paragraph" w:styleId="Textoindependiente">
    <w:name w:val="Body Text"/>
    <w:basedOn w:val="Normal"/>
    <w:link w:val="TextoindependienteCar"/>
    <w:qFormat/>
    <w:rsid w:val="007422AF"/>
    <w:pPr>
      <w:spacing w:before="60" w:after="120"/>
      <w:jc w:val="both"/>
    </w:pPr>
    <w:rPr>
      <w:b/>
      <w:szCs w:val="22"/>
    </w:rPr>
  </w:style>
  <w:style w:type="character" w:customStyle="1" w:styleId="TextoindependienteCar">
    <w:name w:val="Texto independiente Car"/>
    <w:basedOn w:val="Fuentedeprrafopredeter"/>
    <w:link w:val="Textoindependiente"/>
    <w:rsid w:val="007422AF"/>
    <w:rPr>
      <w:rFonts w:ascii="Arial" w:hAnsi="Arial"/>
      <w:b/>
      <w:szCs w:val="22"/>
    </w:rPr>
  </w:style>
  <w:style w:type="paragraph" w:customStyle="1" w:styleId="Ttulo1Ribass">
    <w:name w:val="Título 1 Ribass"/>
    <w:basedOn w:val="Textoindependiente"/>
    <w:link w:val="Ttulo1RibassCar"/>
    <w:rsid w:val="00AE7FA9"/>
    <w:pPr>
      <w:tabs>
        <w:tab w:val="left" w:pos="567"/>
      </w:tabs>
    </w:pPr>
    <w:rPr>
      <w:rFonts w:cs="Arial"/>
      <w:szCs w:val="24"/>
    </w:rPr>
  </w:style>
  <w:style w:type="character" w:customStyle="1" w:styleId="Ttulo1RibassCar">
    <w:name w:val="Título 1 Ribass Car"/>
    <w:basedOn w:val="TextoindependienteCar"/>
    <w:link w:val="Ttulo1Ribass"/>
    <w:rsid w:val="00A17D9B"/>
    <w:rPr>
      <w:rFonts w:ascii="Arial" w:hAnsi="Arial" w:cs="Arial"/>
      <w:b/>
      <w:szCs w:val="22"/>
      <w:lang w:val="es-ES_tradnl"/>
    </w:rPr>
  </w:style>
  <w:style w:type="paragraph" w:customStyle="1" w:styleId="Ttulo2Ribass">
    <w:name w:val="Título 2 Ribass"/>
    <w:basedOn w:val="Textoindependiente"/>
    <w:link w:val="Ttulo2RibassCar"/>
    <w:qFormat/>
    <w:rsid w:val="00A17D9B"/>
    <w:pPr>
      <w:numPr>
        <w:ilvl w:val="1"/>
        <w:numId w:val="5"/>
      </w:numPr>
      <w:tabs>
        <w:tab w:val="num" w:pos="567"/>
      </w:tabs>
      <w:spacing w:before="0" w:after="0"/>
    </w:pPr>
    <w:rPr>
      <w:rFonts w:cs="Arial"/>
      <w:b w:val="0"/>
    </w:rPr>
  </w:style>
  <w:style w:type="character" w:customStyle="1" w:styleId="Ttulo2RibassCar">
    <w:name w:val="Título 2 Ribass Car"/>
    <w:basedOn w:val="TextoindependienteCar"/>
    <w:link w:val="Ttulo2Ribass"/>
    <w:rsid w:val="00A17D9B"/>
    <w:rPr>
      <w:rFonts w:ascii="Calibri" w:hAnsi="Calibri" w:cs="Arial"/>
      <w:b w:val="0"/>
      <w:szCs w:val="22"/>
      <w:lang w:val="es-ES_tradnl" w:eastAsia="es-ES_tradnl"/>
    </w:rPr>
  </w:style>
  <w:style w:type="paragraph" w:customStyle="1" w:styleId="Ttulo1RIBAX">
    <w:name w:val="Título 1 RIBAX"/>
    <w:basedOn w:val="Textoindependiente"/>
    <w:qFormat/>
    <w:rsid w:val="000A4B40"/>
    <w:rPr>
      <w:rFonts w:cs="Arial"/>
      <w:szCs w:val="24"/>
      <w:lang w:eastAsia="es-ES"/>
    </w:rPr>
  </w:style>
  <w:style w:type="paragraph" w:customStyle="1" w:styleId="Ttulo2RibaXX">
    <w:name w:val="Título 2 RibaXX"/>
    <w:basedOn w:val="Textoindependiente"/>
    <w:qFormat/>
    <w:rsid w:val="000A4B40"/>
    <w:pPr>
      <w:spacing w:before="0" w:after="0"/>
    </w:pPr>
    <w:rPr>
      <w:b w:val="0"/>
      <w:sz w:val="20"/>
      <w:lang w:eastAsia="es-ES"/>
    </w:rPr>
  </w:style>
  <w:style w:type="paragraph" w:customStyle="1" w:styleId="Ttulo2Ribas0">
    <w:name w:val="Título 2 Ribas"/>
    <w:basedOn w:val="Textoindependiente"/>
    <w:qFormat/>
    <w:rsid w:val="00D901E2"/>
    <w:pPr>
      <w:spacing w:before="0" w:after="0"/>
    </w:pPr>
    <w:rPr>
      <w:rFonts w:cs="Arial"/>
      <w:b w:val="0"/>
      <w:sz w:val="20"/>
      <w:szCs w:val="15"/>
      <w:lang w:eastAsia="es-ES"/>
    </w:rPr>
  </w:style>
  <w:style w:type="paragraph" w:customStyle="1" w:styleId="TtuloRibas1">
    <w:name w:val="Título Ribas 1"/>
    <w:basedOn w:val="Textoindependiente"/>
    <w:link w:val="TtuloRibas1Car"/>
    <w:qFormat/>
    <w:rsid w:val="000A4B40"/>
    <w:pPr>
      <w:numPr>
        <w:numId w:val="8"/>
      </w:numPr>
      <w:ind w:left="567" w:hanging="567"/>
    </w:pPr>
    <w:rPr>
      <w:rFonts w:cs="Arial"/>
      <w:szCs w:val="32"/>
    </w:rPr>
  </w:style>
  <w:style w:type="character" w:customStyle="1" w:styleId="TtuloRibas1Car">
    <w:name w:val="Título Ribas 1 Car"/>
    <w:basedOn w:val="Fuentedeprrafopredeter"/>
    <w:link w:val="TtuloRibas1"/>
    <w:rsid w:val="000A4B40"/>
    <w:rPr>
      <w:rFonts w:ascii="Calibri" w:hAnsi="Calibri" w:cs="Arial"/>
      <w:b/>
      <w:szCs w:val="32"/>
      <w:lang w:val="es-ES_tradnl" w:eastAsia="es-ES_tradnl"/>
    </w:rPr>
  </w:style>
  <w:style w:type="paragraph" w:customStyle="1" w:styleId="Ttulo1Ribasssss">
    <w:name w:val="Título 1 Ribasssss"/>
    <w:basedOn w:val="Ttulo1Ribas"/>
    <w:qFormat/>
    <w:rsid w:val="005169DB"/>
    <w:pPr>
      <w:numPr>
        <w:numId w:val="0"/>
      </w:numPr>
      <w:outlineLvl w:val="0"/>
    </w:pPr>
    <w:rPr>
      <w:b w:val="0"/>
      <w:bCs/>
    </w:rPr>
  </w:style>
  <w:style w:type="paragraph" w:customStyle="1" w:styleId="Ttulo1RIBASs1">
    <w:name w:val="Título 1 RIBASs1"/>
    <w:basedOn w:val="Normal"/>
    <w:autoRedefine/>
    <w:qFormat/>
    <w:rsid w:val="00277FCE"/>
    <w:pPr>
      <w:tabs>
        <w:tab w:val="left" w:pos="567"/>
      </w:tabs>
      <w:contextualSpacing/>
    </w:pPr>
    <w:rPr>
      <w:rFonts w:cs="Arial"/>
      <w:b/>
    </w:rPr>
  </w:style>
  <w:style w:type="paragraph" w:customStyle="1" w:styleId="Ribasseste">
    <w:name w:val="Ribasseste"/>
    <w:basedOn w:val="Textoindependiente"/>
    <w:link w:val="RibassesteCar"/>
    <w:autoRedefine/>
    <w:qFormat/>
    <w:rsid w:val="00277FCE"/>
    <w:pPr>
      <w:tabs>
        <w:tab w:val="left" w:pos="567"/>
      </w:tabs>
      <w:spacing w:before="0" w:after="0"/>
      <w:ind w:left="567" w:hanging="567"/>
    </w:pPr>
    <w:rPr>
      <w:rFonts w:ascii="Verdana" w:hAnsi="Verdana"/>
      <w:b w:val="0"/>
      <w:bCs/>
      <w:sz w:val="20"/>
      <w:szCs w:val="20"/>
      <w:lang w:eastAsia="es-ES"/>
    </w:rPr>
  </w:style>
  <w:style w:type="character" w:customStyle="1" w:styleId="RibassesteCar">
    <w:name w:val="Ribasseste Car"/>
    <w:basedOn w:val="TextoindependienteCar"/>
    <w:link w:val="Ribasseste"/>
    <w:rsid w:val="00277FCE"/>
    <w:rPr>
      <w:rFonts w:ascii="Verdana" w:eastAsia="Times New Roman" w:hAnsi="Verdana" w:cs="Times New Roman"/>
      <w:b w:val="0"/>
      <w:bCs/>
      <w:sz w:val="20"/>
      <w:szCs w:val="20"/>
      <w:lang w:eastAsia="es-ES"/>
    </w:rPr>
  </w:style>
  <w:style w:type="paragraph" w:customStyle="1" w:styleId="ttulopenguin">
    <w:name w:val="título penguin"/>
    <w:basedOn w:val="Textoindependiente"/>
    <w:link w:val="ttulopenguinCar"/>
    <w:qFormat/>
    <w:rsid w:val="00D901E2"/>
    <w:pPr>
      <w:numPr>
        <w:numId w:val="5"/>
      </w:numPr>
      <w:ind w:left="567" w:hanging="567"/>
    </w:pPr>
    <w:rPr>
      <w:rFonts w:cs="Arial"/>
      <w:szCs w:val="24"/>
    </w:rPr>
  </w:style>
  <w:style w:type="character" w:customStyle="1" w:styleId="ttulopenguinCar">
    <w:name w:val="título penguin Car"/>
    <w:basedOn w:val="TextoindependienteCar"/>
    <w:link w:val="ttulopenguin"/>
    <w:rsid w:val="00D901E2"/>
    <w:rPr>
      <w:rFonts w:ascii="Calibri" w:hAnsi="Calibri" w:cs="Arial"/>
      <w:b/>
      <w:szCs w:val="22"/>
      <w:lang w:val="es-ES_tradnl" w:eastAsia="es-ES_tradnl"/>
    </w:rPr>
  </w:style>
  <w:style w:type="paragraph" w:customStyle="1" w:styleId="TtuloJC">
    <w:name w:val="Título J&amp;C"/>
    <w:basedOn w:val="Normal"/>
    <w:qFormat/>
    <w:rsid w:val="00AA7ED0"/>
    <w:pPr>
      <w:numPr>
        <w:numId w:val="10"/>
      </w:numPr>
      <w:pBdr>
        <w:top w:val="nil"/>
        <w:left w:val="nil"/>
        <w:bottom w:val="nil"/>
        <w:right w:val="nil"/>
        <w:between w:val="nil"/>
      </w:pBdr>
      <w:spacing w:before="60" w:after="120"/>
      <w:jc w:val="both"/>
    </w:pPr>
    <w:rPr>
      <w:rFonts w:eastAsia="Arial" w:cs="Arial"/>
      <w:b/>
      <w:color w:val="000000"/>
    </w:rPr>
  </w:style>
  <w:style w:type="paragraph" w:customStyle="1" w:styleId="Ttulo1RibasGlovo">
    <w:name w:val="Título 1 Ribas Glovo"/>
    <w:basedOn w:val="Ttulo1Ribas"/>
    <w:qFormat/>
    <w:rsid w:val="005169DB"/>
    <w:pPr>
      <w:numPr>
        <w:numId w:val="11"/>
      </w:numPr>
      <w:outlineLvl w:val="0"/>
    </w:pPr>
    <w:rPr>
      <w:bCs/>
    </w:rPr>
  </w:style>
  <w:style w:type="paragraph" w:customStyle="1" w:styleId="DD3">
    <w:name w:val="DD3"/>
    <w:basedOn w:val="Textoindependiente"/>
    <w:link w:val="DD3Car"/>
    <w:qFormat/>
    <w:rsid w:val="00AC2EC0"/>
    <w:pPr>
      <w:numPr>
        <w:ilvl w:val="1"/>
        <w:numId w:val="12"/>
      </w:numPr>
      <w:spacing w:before="0" w:after="0"/>
      <w:contextualSpacing/>
    </w:pPr>
    <w:rPr>
      <w:rFonts w:cs="Arial"/>
    </w:rPr>
  </w:style>
  <w:style w:type="character" w:customStyle="1" w:styleId="DD3Car">
    <w:name w:val="DD3 Car"/>
    <w:basedOn w:val="TextoindependienteCar"/>
    <w:link w:val="DD3"/>
    <w:rsid w:val="00AC2EC0"/>
    <w:rPr>
      <w:rFonts w:ascii="Calibri" w:hAnsi="Calibri" w:cs="Arial"/>
      <w:b/>
      <w:szCs w:val="22"/>
      <w:lang w:val="es-ES_tradnl" w:eastAsia="es-ES_tradnl"/>
    </w:rPr>
  </w:style>
  <w:style w:type="numbering" w:customStyle="1" w:styleId="LISTADDRIBAS">
    <w:name w:val="LISTA DD RIBAS"/>
    <w:uiPriority w:val="99"/>
    <w:rsid w:val="00AC2EC0"/>
    <w:pPr>
      <w:numPr>
        <w:numId w:val="12"/>
      </w:numPr>
    </w:pPr>
  </w:style>
  <w:style w:type="paragraph" w:customStyle="1" w:styleId="RIBASTIT1WOW">
    <w:name w:val="RIBAS TIT 1 WOW"/>
    <w:basedOn w:val="Textoindependiente"/>
    <w:link w:val="RIBASTIT1WOWCar"/>
    <w:qFormat/>
    <w:rsid w:val="00AC2EC0"/>
    <w:pPr>
      <w:numPr>
        <w:numId w:val="13"/>
      </w:numPr>
    </w:pPr>
    <w:rPr>
      <w:rFonts w:cs="Arial"/>
      <w:b w:val="0"/>
      <w:szCs w:val="24"/>
    </w:rPr>
  </w:style>
  <w:style w:type="character" w:customStyle="1" w:styleId="RIBASTIT1WOWCar">
    <w:name w:val="RIBAS TIT 1 WOW Car"/>
    <w:basedOn w:val="TextoindependienteCar"/>
    <w:link w:val="RIBASTIT1WOW"/>
    <w:rsid w:val="00AC2EC0"/>
    <w:rPr>
      <w:rFonts w:ascii="Calibri" w:hAnsi="Calibri" w:cs="Arial"/>
      <w:b w:val="0"/>
      <w:szCs w:val="22"/>
      <w:lang w:val="es-ES_tradnl" w:eastAsia="es-ES_tradnl"/>
    </w:rPr>
  </w:style>
  <w:style w:type="paragraph" w:customStyle="1" w:styleId="RIBASTIT2WOW">
    <w:name w:val="RIBAS TIT 2 WOW"/>
    <w:basedOn w:val="Textoindependiente"/>
    <w:link w:val="RIBASTIT2WOWCar"/>
    <w:qFormat/>
    <w:rsid w:val="00AC2EC0"/>
    <w:pPr>
      <w:tabs>
        <w:tab w:val="num" w:pos="567"/>
      </w:tabs>
      <w:spacing w:before="0" w:after="0"/>
      <w:ind w:left="567" w:hanging="567"/>
    </w:pPr>
    <w:rPr>
      <w:rFonts w:cs="Arial"/>
    </w:rPr>
  </w:style>
  <w:style w:type="character" w:customStyle="1" w:styleId="RIBASTIT2WOWCar">
    <w:name w:val="RIBAS TIT 2 WOW Car"/>
    <w:basedOn w:val="TextoindependienteCar"/>
    <w:link w:val="RIBASTIT2WOW"/>
    <w:rsid w:val="00AC2EC0"/>
    <w:rPr>
      <w:rFonts w:ascii="Arial" w:hAnsi="Arial" w:cs="Arial"/>
      <w:b w:val="0"/>
      <w:szCs w:val="22"/>
      <w:lang w:val="es-ES_tradnl"/>
    </w:rPr>
  </w:style>
  <w:style w:type="paragraph" w:customStyle="1" w:styleId="TtuloARG1">
    <w:name w:val="Título ARG 1"/>
    <w:basedOn w:val="Ttulo3"/>
    <w:qFormat/>
    <w:rsid w:val="002F68BD"/>
    <w:pPr>
      <w:tabs>
        <w:tab w:val="left" w:pos="0"/>
        <w:tab w:val="left" w:pos="1134"/>
        <w:tab w:val="left" w:pos="1418"/>
        <w:tab w:val="left" w:pos="1985"/>
        <w:tab w:val="left" w:pos="2552"/>
        <w:tab w:val="left" w:pos="2835"/>
        <w:tab w:val="left" w:pos="3119"/>
        <w:tab w:val="left" w:pos="3402"/>
        <w:tab w:val="left" w:pos="3686"/>
        <w:tab w:val="left" w:pos="3969"/>
      </w:tabs>
      <w:spacing w:before="120" w:after="120"/>
      <w:ind w:left="567" w:hanging="567"/>
      <w:jc w:val="both"/>
    </w:pPr>
    <w:rPr>
      <w:rFonts w:ascii="Arial" w:eastAsia="Times New Roman" w:hAnsi="Arial" w:cs="Arial"/>
      <w:bCs/>
      <w:caps/>
      <w:color w:val="000000" w:themeColor="text1"/>
      <w:kern w:val="28"/>
      <w:lang w:eastAsia="es-ES"/>
    </w:rPr>
  </w:style>
  <w:style w:type="character" w:customStyle="1" w:styleId="Ttulo3Car">
    <w:name w:val="Título 3 Car"/>
    <w:basedOn w:val="Fuentedeprrafopredeter"/>
    <w:link w:val="Ttulo3"/>
    <w:uiPriority w:val="9"/>
    <w:semiHidden/>
    <w:rsid w:val="002F68BD"/>
    <w:rPr>
      <w:rFonts w:asciiTheme="majorHAnsi" w:eastAsiaTheme="majorEastAsia" w:hAnsiTheme="majorHAnsi" w:cstheme="majorBidi"/>
      <w:color w:val="1F3763" w:themeColor="accent1" w:themeShade="7F"/>
      <w:lang w:val="es-ES_tradnl" w:eastAsia="es-ES_tradnl"/>
    </w:rPr>
  </w:style>
  <w:style w:type="paragraph" w:customStyle="1" w:styleId="Titu2glovo">
    <w:name w:val="Titu2glovo"/>
    <w:basedOn w:val="Normal"/>
    <w:autoRedefine/>
    <w:qFormat/>
    <w:rsid w:val="00054179"/>
    <w:pPr>
      <w:pBdr>
        <w:top w:val="nil"/>
        <w:left w:val="nil"/>
        <w:bottom w:val="nil"/>
        <w:right w:val="nil"/>
        <w:between w:val="nil"/>
      </w:pBdr>
    </w:pPr>
    <w:rPr>
      <w:rFonts w:ascii="Arial" w:eastAsia="Arial" w:hAnsi="Arial" w:cs="Arial"/>
      <w:b/>
      <w:color w:val="000000"/>
    </w:rPr>
  </w:style>
  <w:style w:type="paragraph" w:customStyle="1" w:styleId="GLOVITIT1">
    <w:name w:val="GLOVITIT1"/>
    <w:basedOn w:val="Textoindependiente"/>
    <w:autoRedefine/>
    <w:qFormat/>
    <w:rsid w:val="0082582A"/>
    <w:pPr>
      <w:numPr>
        <w:numId w:val="15"/>
      </w:numPr>
      <w:pBdr>
        <w:top w:val="nil"/>
        <w:left w:val="nil"/>
        <w:bottom w:val="nil"/>
        <w:right w:val="nil"/>
        <w:between w:val="nil"/>
      </w:pBdr>
    </w:pPr>
    <w:rPr>
      <w:rFonts w:ascii="Arial" w:eastAsia="Arial" w:hAnsi="Arial" w:cs="Arial"/>
      <w:color w:val="000000"/>
    </w:rPr>
  </w:style>
  <w:style w:type="paragraph" w:customStyle="1" w:styleId="Ttulo1ZH">
    <w:name w:val="Título 1 ZH"/>
    <w:basedOn w:val="Prrafodelista"/>
    <w:qFormat/>
    <w:rsid w:val="002C6B8D"/>
    <w:pPr>
      <w:numPr>
        <w:numId w:val="16"/>
      </w:numPr>
      <w:tabs>
        <w:tab w:val="left" w:pos="3261"/>
      </w:tabs>
      <w:jc w:val="both"/>
    </w:pPr>
    <w:rPr>
      <w:rFonts w:ascii="Arial" w:hAnsi="Arial" w:cs="Arial"/>
      <w:color w:val="000000" w:themeColor="text1"/>
      <w:sz w:val="21"/>
      <w:szCs w:val="21"/>
    </w:rPr>
  </w:style>
  <w:style w:type="paragraph" w:styleId="Prrafodelista">
    <w:name w:val="List Paragraph"/>
    <w:basedOn w:val="Normal"/>
    <w:uiPriority w:val="34"/>
    <w:qFormat/>
    <w:rsid w:val="002C6B8D"/>
    <w:pPr>
      <w:ind w:left="720"/>
      <w:contextualSpacing/>
    </w:pPr>
  </w:style>
  <w:style w:type="table" w:styleId="Tablaconcuadrcula">
    <w:name w:val="Table Grid"/>
    <w:basedOn w:val="Tablanormal"/>
    <w:rsid w:val="00F7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qFormat/>
    <w:rsid w:val="009F475D"/>
    <w:rPr>
      <w:rFonts w:ascii="Arial" w:hAnsi="Arial" w:cs="Arial"/>
      <w:color w:val="000000" w:themeColor="text1"/>
    </w:rPr>
  </w:style>
  <w:style w:type="paragraph" w:styleId="Revisin">
    <w:name w:val="Revision"/>
    <w:hidden/>
    <w:uiPriority w:val="99"/>
    <w:semiHidden/>
    <w:rsid w:val="00D50BB7"/>
    <w:rPr>
      <w:rFonts w:ascii="Calibri" w:hAnsi="Calibri" w:cs="Calibri"/>
      <w:lang w:val="es-ES_tradnl" w:eastAsia="es-ES_tradnl"/>
    </w:rPr>
  </w:style>
  <w:style w:type="paragraph" w:styleId="Textoindependiente2">
    <w:name w:val="Body Text 2"/>
    <w:basedOn w:val="Normal"/>
    <w:link w:val="Textoindependiente2Car"/>
    <w:uiPriority w:val="99"/>
    <w:unhideWhenUsed/>
    <w:rsid w:val="00D50BB7"/>
    <w:pPr>
      <w:spacing w:after="120" w:line="480" w:lineRule="auto"/>
    </w:pPr>
    <w:rPr>
      <w:rFonts w:asciiTheme="minorHAnsi" w:eastAsiaTheme="minorHAnsi" w:hAnsiTheme="minorHAnsi" w:cstheme="minorBidi"/>
      <w:sz w:val="22"/>
      <w:szCs w:val="22"/>
      <w:lang w:eastAsia="en-US"/>
    </w:rPr>
  </w:style>
  <w:style w:type="character" w:customStyle="1" w:styleId="Textoindependiente2Car">
    <w:name w:val="Texto independiente 2 Car"/>
    <w:basedOn w:val="Fuentedeprrafopredeter"/>
    <w:link w:val="Textoindependiente2"/>
    <w:uiPriority w:val="99"/>
    <w:rsid w:val="00D50BB7"/>
    <w:rPr>
      <w:rFonts w:eastAsiaTheme="minorHAnsi"/>
      <w:sz w:val="22"/>
      <w:szCs w:val="22"/>
    </w:rPr>
  </w:style>
  <w:style w:type="character" w:styleId="Refdecomentario">
    <w:name w:val="annotation reference"/>
    <w:basedOn w:val="Fuentedeprrafopredeter"/>
    <w:uiPriority w:val="99"/>
    <w:semiHidden/>
    <w:unhideWhenUsed/>
    <w:rsid w:val="00D50BB7"/>
    <w:rPr>
      <w:sz w:val="16"/>
      <w:szCs w:val="16"/>
    </w:rPr>
  </w:style>
  <w:style w:type="paragraph" w:styleId="Textocomentario">
    <w:name w:val="annotation text"/>
    <w:basedOn w:val="Normal"/>
    <w:link w:val="TextocomentarioCar"/>
    <w:uiPriority w:val="99"/>
    <w:semiHidden/>
    <w:unhideWhenUsed/>
    <w:rsid w:val="00D50BB7"/>
    <w:rPr>
      <w:sz w:val="20"/>
      <w:szCs w:val="20"/>
    </w:rPr>
  </w:style>
  <w:style w:type="character" w:customStyle="1" w:styleId="TextocomentarioCar">
    <w:name w:val="Texto comentario Car"/>
    <w:basedOn w:val="Fuentedeprrafopredeter"/>
    <w:link w:val="Textocomentario"/>
    <w:uiPriority w:val="99"/>
    <w:semiHidden/>
    <w:rsid w:val="00D50BB7"/>
    <w:rPr>
      <w:rFonts w:ascii="Calibri" w:hAnsi="Calibri" w:cs="Calibri"/>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50BB7"/>
    <w:rPr>
      <w:b/>
      <w:bCs/>
    </w:rPr>
  </w:style>
  <w:style w:type="character" w:customStyle="1" w:styleId="AsuntodelcomentarioCar">
    <w:name w:val="Asunto del comentario Car"/>
    <w:basedOn w:val="TextocomentarioCar"/>
    <w:link w:val="Asuntodelcomentario"/>
    <w:uiPriority w:val="99"/>
    <w:semiHidden/>
    <w:rsid w:val="00D50BB7"/>
    <w:rPr>
      <w:rFonts w:ascii="Calibri" w:hAnsi="Calibri" w:cs="Calibri"/>
      <w:b/>
      <w:bCs/>
      <w:sz w:val="20"/>
      <w:szCs w:val="20"/>
      <w:lang w:val="es-ES_tradnl" w:eastAsia="es-ES_tradnl"/>
    </w:rPr>
  </w:style>
  <w:style w:type="paragraph" w:styleId="Encabezado">
    <w:name w:val="header"/>
    <w:basedOn w:val="Normal"/>
    <w:link w:val="EncabezadoCar"/>
    <w:uiPriority w:val="99"/>
    <w:unhideWhenUsed/>
    <w:rsid w:val="000C33A1"/>
    <w:pPr>
      <w:tabs>
        <w:tab w:val="center" w:pos="4252"/>
        <w:tab w:val="right" w:pos="8504"/>
      </w:tabs>
    </w:pPr>
  </w:style>
  <w:style w:type="character" w:customStyle="1" w:styleId="EncabezadoCar">
    <w:name w:val="Encabezado Car"/>
    <w:basedOn w:val="Fuentedeprrafopredeter"/>
    <w:link w:val="Encabezado"/>
    <w:uiPriority w:val="99"/>
    <w:rsid w:val="000C33A1"/>
    <w:rPr>
      <w:rFonts w:ascii="Calibri" w:hAnsi="Calibri" w:cs="Calibri"/>
      <w:lang w:val="es-ES_tradnl" w:eastAsia="es-ES_tradnl"/>
    </w:rPr>
  </w:style>
  <w:style w:type="paragraph" w:styleId="Piedepgina">
    <w:name w:val="footer"/>
    <w:basedOn w:val="Normal"/>
    <w:link w:val="PiedepginaCar"/>
    <w:uiPriority w:val="99"/>
    <w:unhideWhenUsed/>
    <w:rsid w:val="000C33A1"/>
    <w:pPr>
      <w:tabs>
        <w:tab w:val="center" w:pos="4252"/>
        <w:tab w:val="right" w:pos="8504"/>
      </w:tabs>
    </w:pPr>
  </w:style>
  <w:style w:type="character" w:customStyle="1" w:styleId="PiedepginaCar">
    <w:name w:val="Pie de página Car"/>
    <w:basedOn w:val="Fuentedeprrafopredeter"/>
    <w:link w:val="Piedepgina"/>
    <w:uiPriority w:val="99"/>
    <w:rsid w:val="000C33A1"/>
    <w:rPr>
      <w:rFonts w:ascii="Calibri" w:hAnsi="Calibri" w:cs="Calibri"/>
      <w:lang w:val="es-ES_tradnl" w:eastAsia="es-ES_tradnl"/>
    </w:rPr>
  </w:style>
  <w:style w:type="character" w:styleId="Hipervnculo">
    <w:name w:val="Hyperlink"/>
    <w:basedOn w:val="Fuentedeprrafopredeter"/>
    <w:uiPriority w:val="99"/>
    <w:unhideWhenUsed/>
    <w:rsid w:val="00254664"/>
    <w:rPr>
      <w:color w:val="0563C1" w:themeColor="hyperlink"/>
      <w:u w:val="single"/>
    </w:rPr>
  </w:style>
  <w:style w:type="character" w:styleId="Mencinsinresolver">
    <w:name w:val="Unresolved Mention"/>
    <w:basedOn w:val="Fuentedeprrafopredeter"/>
    <w:uiPriority w:val="99"/>
    <w:semiHidden/>
    <w:unhideWhenUsed/>
    <w:rsid w:val="00254664"/>
    <w:rPr>
      <w:color w:val="605E5C"/>
      <w:shd w:val="clear" w:color="auto" w:fill="E1DFDD"/>
    </w:rPr>
  </w:style>
  <w:style w:type="numbering" w:customStyle="1" w:styleId="Listaactual1">
    <w:name w:val="Lista actual1"/>
    <w:uiPriority w:val="99"/>
    <w:rsid w:val="00133D28"/>
    <w:pPr>
      <w:numPr>
        <w:numId w:val="23"/>
      </w:numPr>
    </w:pPr>
  </w:style>
  <w:style w:type="character" w:styleId="nfasis">
    <w:name w:val="Emphasis"/>
    <w:basedOn w:val="Fuentedeprrafopredeter"/>
    <w:uiPriority w:val="20"/>
    <w:qFormat/>
    <w:rsid w:val="00B10774"/>
    <w:rPr>
      <w:i/>
      <w:iCs/>
    </w:rPr>
  </w:style>
  <w:style w:type="character" w:customStyle="1" w:styleId="ui-provider">
    <w:name w:val="ui-provider"/>
    <w:basedOn w:val="Fuentedeprrafopredeter"/>
    <w:rsid w:val="007055C9"/>
  </w:style>
  <w:style w:type="character" w:styleId="Textodelmarcadordeposicin">
    <w:name w:val="Placeholder Text"/>
    <w:basedOn w:val="Fuentedeprrafopredeter"/>
    <w:uiPriority w:val="99"/>
    <w:semiHidden/>
    <w:rsid w:val="00C47E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7166">
      <w:bodyDiv w:val="1"/>
      <w:marLeft w:val="0"/>
      <w:marRight w:val="0"/>
      <w:marTop w:val="0"/>
      <w:marBottom w:val="0"/>
      <w:divBdr>
        <w:top w:val="none" w:sz="0" w:space="0" w:color="auto"/>
        <w:left w:val="none" w:sz="0" w:space="0" w:color="auto"/>
        <w:bottom w:val="none" w:sz="0" w:space="0" w:color="auto"/>
        <w:right w:val="none" w:sz="0" w:space="0" w:color="auto"/>
      </w:divBdr>
    </w:div>
    <w:div w:id="1109592635">
      <w:bodyDiv w:val="1"/>
      <w:marLeft w:val="0"/>
      <w:marRight w:val="0"/>
      <w:marTop w:val="0"/>
      <w:marBottom w:val="0"/>
      <w:divBdr>
        <w:top w:val="none" w:sz="0" w:space="0" w:color="auto"/>
        <w:left w:val="none" w:sz="0" w:space="0" w:color="auto"/>
        <w:bottom w:val="none" w:sz="0" w:space="0" w:color="auto"/>
        <w:right w:val="none" w:sz="0" w:space="0" w:color="auto"/>
      </w:divBdr>
    </w:div>
    <w:div w:id="1570773257">
      <w:bodyDiv w:val="1"/>
      <w:marLeft w:val="0"/>
      <w:marRight w:val="0"/>
      <w:marTop w:val="0"/>
      <w:marBottom w:val="0"/>
      <w:divBdr>
        <w:top w:val="none" w:sz="0" w:space="0" w:color="auto"/>
        <w:left w:val="none" w:sz="0" w:space="0" w:color="auto"/>
        <w:bottom w:val="none" w:sz="0" w:space="0" w:color="auto"/>
        <w:right w:val="none" w:sz="0" w:space="0" w:color="auto"/>
      </w:divBdr>
    </w:div>
    <w:div w:id="16025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tlantidavic.cat/ca/politica-de-privacitat_184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2022</Words>
  <Characters>11126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13122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Tintoré</dc:creator>
  <cp:keywords/>
  <dc:description/>
  <cp:lastModifiedBy>Gemma Canadell</cp:lastModifiedBy>
  <cp:revision>3</cp:revision>
  <dcterms:created xsi:type="dcterms:W3CDTF">2023-10-26T09:04:00Z</dcterms:created>
  <dcterms:modified xsi:type="dcterms:W3CDTF">2023-10-26T09:07:00Z</dcterms:modified>
  <cp:category/>
</cp:coreProperties>
</file>